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D85EC" w14:textId="46E46FC8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686CB380">
        <w:rPr>
          <w:rFonts w:ascii="Verdana" w:hAnsi="Verdana" w:cs="Verdana"/>
          <w:b/>
          <w:bCs/>
        </w:rPr>
        <w:t xml:space="preserve">SO Rapid Response                                                                              </w:t>
      </w:r>
      <w:r w:rsidRPr="686CB380">
        <w:rPr>
          <w:rFonts w:ascii="Verdana" w:hAnsi="Verdana" w:cs="Verdana"/>
          <w:b/>
          <w:bCs/>
          <w:sz w:val="20"/>
          <w:szCs w:val="20"/>
        </w:rPr>
        <w:t>Version 3     3/22/18</w:t>
      </w:r>
    </w:p>
    <w:p w14:paraId="5F979F6D" w14:textId="77777777" w:rsidR="00256FED" w:rsidRDefault="00256FED" w:rsidP="00256FE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393B5614" w14:textId="77777777" w:rsidR="00E55351" w:rsidRDefault="686CB380" w:rsidP="686CB3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  <w:r w:rsidRPr="686CB380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General response to deterioration in patient condition</w:t>
      </w:r>
    </w:p>
    <w:p w14:paraId="6A3477F1" w14:textId="42BC63CF" w:rsidR="00256FED" w:rsidRPr="00E55351" w:rsidRDefault="686CB380" w:rsidP="686CB380">
      <w:pPr>
        <w:autoSpaceDE w:val="0"/>
        <w:autoSpaceDN w:val="0"/>
        <w:adjustRightInd w:val="0"/>
        <w:spacing w:after="0" w:line="240" w:lineRule="auto"/>
        <w:ind w:left="288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  <w:r w:rsidRPr="686CB380">
        <w:rPr>
          <w:rFonts w:ascii="Wingdings" w:hAnsi="Wingdings" w:cs="Wingdings"/>
          <w:sz w:val="18"/>
          <w:szCs w:val="18"/>
        </w:rPr>
        <w:t>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>Activate Rapid Response Team</w:t>
      </w:r>
    </w:p>
    <w:p w14:paraId="79EA4C50" w14:textId="08A02A24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948" w:hanging="660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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>Vital signs stat</w:t>
      </w:r>
    </w:p>
    <w:p w14:paraId="2C7E8B41" w14:textId="5009D3ED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948" w:hanging="660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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>Cardiac monitor place patient on crash cart monitor and run a baseline rhythm strip if time allows</w:t>
      </w:r>
    </w:p>
    <w:p w14:paraId="0DB10F90" w14:textId="756175F1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948" w:hanging="660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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>Pulse oximetry continuous</w:t>
      </w:r>
    </w:p>
    <w:p w14:paraId="655B54ED" w14:textId="77777777" w:rsidR="00E55351" w:rsidRDefault="686CB380" w:rsidP="686CB380">
      <w:pPr>
        <w:autoSpaceDE w:val="0"/>
        <w:autoSpaceDN w:val="0"/>
        <w:adjustRightInd w:val="0"/>
        <w:spacing w:after="0" w:line="240" w:lineRule="auto"/>
        <w:ind w:left="948" w:hanging="660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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Glucose, blood, point-of-care measurement as needed signs and symptoms of hypoglycemia or change in level of </w:t>
      </w:r>
    </w:p>
    <w:p w14:paraId="3DB00FD9" w14:textId="6DA3D7DE" w:rsidR="00E55351" w:rsidRDefault="686CB380" w:rsidP="686CB380">
      <w:pPr>
        <w:autoSpaceDE w:val="0"/>
        <w:autoSpaceDN w:val="0"/>
        <w:adjustRightInd w:val="0"/>
        <w:spacing w:after="0" w:line="240" w:lineRule="auto"/>
        <w:ind w:left="1236" w:hanging="660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consciousness </w:t>
      </w:r>
    </w:p>
    <w:p w14:paraId="73E58973" w14:textId="77777777" w:rsidR="00E55351" w:rsidRDefault="686CB380" w:rsidP="686CB380">
      <w:pPr>
        <w:autoSpaceDE w:val="0"/>
        <w:autoSpaceDN w:val="0"/>
        <w:adjustRightInd w:val="0"/>
        <w:spacing w:after="0" w:line="240" w:lineRule="auto"/>
        <w:ind w:left="948" w:hanging="660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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>Blood gas, arterial (east campus) or CG8+ (west campus) stat as needed for rapid obtainment of results for</w:t>
      </w:r>
    </w:p>
    <w:p w14:paraId="0E578A20" w14:textId="794CE2F6" w:rsidR="00E55351" w:rsidRDefault="686CB380" w:rsidP="686CB380">
      <w:pPr>
        <w:autoSpaceDE w:val="0"/>
        <w:autoSpaceDN w:val="0"/>
        <w:adjustRightInd w:val="0"/>
        <w:spacing w:after="0" w:line="240" w:lineRule="auto"/>
        <w:ind w:left="1236" w:hanging="660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electrolytes (potassium or sodium) or hemoglobin and hematocrit (CG8+ only) results. </w:t>
      </w:r>
    </w:p>
    <w:p w14:paraId="1A3A261D" w14:textId="77777777" w:rsidR="00E55351" w:rsidRDefault="686CB380" w:rsidP="686CB380">
      <w:pPr>
        <w:autoSpaceDE w:val="0"/>
        <w:autoSpaceDN w:val="0"/>
        <w:adjustRightInd w:val="0"/>
        <w:spacing w:after="0" w:line="240" w:lineRule="auto"/>
        <w:ind w:left="948" w:hanging="660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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Oxygen administration Nasal Cannula at 2 </w:t>
      </w:r>
      <w:proofErr w:type="spellStart"/>
      <w:r w:rsidRPr="686CB380">
        <w:rPr>
          <w:rFonts w:ascii="Verdana" w:hAnsi="Verdana" w:cs="Verdana"/>
          <w:sz w:val="18"/>
          <w:szCs w:val="18"/>
        </w:rPr>
        <w:t>Lpm</w:t>
      </w:r>
      <w:proofErr w:type="spellEnd"/>
      <w:r w:rsidRPr="686CB380">
        <w:rPr>
          <w:rFonts w:ascii="Verdana" w:hAnsi="Verdana" w:cs="Verdana"/>
          <w:sz w:val="18"/>
          <w:szCs w:val="18"/>
        </w:rPr>
        <w:t xml:space="preserve"> as needed for oxygen saturation less than 90% and titrate to</w:t>
      </w:r>
    </w:p>
    <w:p w14:paraId="35FA9A6B" w14:textId="0570621A" w:rsidR="00E55351" w:rsidRDefault="686CB380" w:rsidP="686CB380">
      <w:pPr>
        <w:autoSpaceDE w:val="0"/>
        <w:autoSpaceDN w:val="0"/>
        <w:adjustRightInd w:val="0"/>
        <w:spacing w:after="0" w:line="240" w:lineRule="auto"/>
        <w:ind w:left="1236" w:hanging="660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maintain oxygen saturation greater than 90% </w:t>
      </w:r>
    </w:p>
    <w:p w14:paraId="14A2E975" w14:textId="4B73D68C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948" w:hanging="660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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>Peripheral venous cannula insertion/management if not already in place</w:t>
      </w:r>
    </w:p>
    <w:p w14:paraId="48E2E301" w14:textId="2A574476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948" w:hanging="660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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b/>
          <w:bCs/>
          <w:sz w:val="18"/>
          <w:szCs w:val="18"/>
        </w:rPr>
        <w:t>Notify provider</w:t>
      </w:r>
    </w:p>
    <w:p w14:paraId="1F573395" w14:textId="77777777" w:rsidR="00C91DBE" w:rsidRDefault="00C91DBE" w:rsidP="00256FED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</w:p>
    <w:p w14:paraId="50DA8E70" w14:textId="355726C3" w:rsidR="00821C8F" w:rsidRPr="00EC535F" w:rsidRDefault="686CB380" w:rsidP="686CB380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  <w:r w:rsidRPr="686CB380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Response to unilateral weakness or S/S of Stroke (East Only)</w:t>
      </w:r>
    </w:p>
    <w:p w14:paraId="6B76D271" w14:textId="687313F7" w:rsidR="00821C8F" w:rsidRPr="00EC535F" w:rsidRDefault="686CB380" w:rsidP="686CB380">
      <w:pPr>
        <w:autoSpaceDE w:val="0"/>
        <w:autoSpaceDN w:val="0"/>
        <w:adjustRightInd w:val="0"/>
        <w:spacing w:after="0" w:line="240" w:lineRule="auto"/>
        <w:ind w:left="948" w:hanging="660"/>
        <w:rPr>
          <w:rFonts w:ascii="Verdana" w:hAnsi="Verdana" w:cs="Wingdings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Wingdings"/>
          <w:sz w:val="18"/>
          <w:szCs w:val="18"/>
        </w:rPr>
        <w:t>Document time when last neurologically normal</w:t>
      </w:r>
    </w:p>
    <w:p w14:paraId="142D1F9E" w14:textId="02BAC073" w:rsidR="00821C8F" w:rsidRPr="00EC535F" w:rsidRDefault="686CB380" w:rsidP="686CB380">
      <w:pPr>
        <w:autoSpaceDE w:val="0"/>
        <w:autoSpaceDN w:val="0"/>
        <w:adjustRightInd w:val="0"/>
        <w:spacing w:after="0" w:line="240" w:lineRule="auto"/>
        <w:ind w:left="948" w:hanging="660"/>
        <w:rPr>
          <w:rFonts w:ascii="Verdana" w:hAnsi="Verdana" w:cs="Wingdings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Wingdings"/>
          <w:sz w:val="18"/>
          <w:szCs w:val="18"/>
        </w:rPr>
        <w:t>Perform Cincinnati Stroke Scale/FAST if positive with Diagnostic Testing</w:t>
      </w:r>
    </w:p>
    <w:p w14:paraId="16279360" w14:textId="74B5402C" w:rsidR="00821C8F" w:rsidRPr="00EC535F" w:rsidRDefault="686CB380" w:rsidP="686CB380">
      <w:pPr>
        <w:autoSpaceDE w:val="0"/>
        <w:autoSpaceDN w:val="0"/>
        <w:adjustRightInd w:val="0"/>
        <w:spacing w:after="0" w:line="240" w:lineRule="auto"/>
        <w:ind w:left="948" w:hanging="660"/>
        <w:rPr>
          <w:rFonts w:ascii="Verdana" w:hAnsi="Verdana" w:cs="Wingdings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Wingdings"/>
          <w:sz w:val="18"/>
          <w:szCs w:val="18"/>
        </w:rPr>
        <w:t>Activate Tele neurology by calling Dispatch at 4421, request robot to ED CT scan</w:t>
      </w:r>
    </w:p>
    <w:p w14:paraId="04D2D86D" w14:textId="7E518EA2" w:rsidR="00821C8F" w:rsidRPr="00EC535F" w:rsidRDefault="686CB380" w:rsidP="686CB380">
      <w:pPr>
        <w:autoSpaceDE w:val="0"/>
        <w:autoSpaceDN w:val="0"/>
        <w:adjustRightInd w:val="0"/>
        <w:spacing w:after="0" w:line="240" w:lineRule="auto"/>
        <w:ind w:left="948" w:hanging="660"/>
        <w:rPr>
          <w:rFonts w:ascii="Verdana" w:hAnsi="Verdana" w:cs="Wingdings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Wingdings"/>
          <w:sz w:val="18"/>
          <w:szCs w:val="18"/>
        </w:rPr>
        <w:t>RRT nurse to accompany to CT</w:t>
      </w:r>
    </w:p>
    <w:p w14:paraId="39768E4E" w14:textId="1C30092B" w:rsidR="00821C8F" w:rsidRPr="00EC535F" w:rsidRDefault="686CB380" w:rsidP="686CB380">
      <w:pPr>
        <w:autoSpaceDE w:val="0"/>
        <w:autoSpaceDN w:val="0"/>
        <w:adjustRightInd w:val="0"/>
        <w:spacing w:after="0" w:line="240" w:lineRule="auto"/>
        <w:ind w:left="948" w:hanging="660"/>
        <w:rPr>
          <w:rFonts w:ascii="Verdana" w:hAnsi="Verdana" w:cs="Wingdings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Wingdings"/>
          <w:sz w:val="18"/>
          <w:szCs w:val="18"/>
        </w:rPr>
        <w:t>Report given to Tele neurology to include:</w:t>
      </w:r>
    </w:p>
    <w:p w14:paraId="7C16ECA6" w14:textId="01D16F76" w:rsidR="004F4557" w:rsidRPr="00EC535F" w:rsidRDefault="686CB380" w:rsidP="686CB380">
      <w:pPr>
        <w:autoSpaceDE w:val="0"/>
        <w:autoSpaceDN w:val="0"/>
        <w:adjustRightInd w:val="0"/>
        <w:spacing w:after="0" w:line="240" w:lineRule="auto"/>
        <w:ind w:left="1524" w:hanging="660"/>
        <w:rPr>
          <w:rFonts w:ascii="Verdana" w:hAnsi="Verdana" w:cs="Wingdings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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Wingdings"/>
          <w:sz w:val="18"/>
          <w:szCs w:val="18"/>
        </w:rPr>
        <w:t>Time last known well</w:t>
      </w:r>
    </w:p>
    <w:p w14:paraId="5AADA229" w14:textId="6B73AC69" w:rsidR="004F4557" w:rsidRPr="00EC535F" w:rsidRDefault="686CB380" w:rsidP="686CB380">
      <w:pPr>
        <w:autoSpaceDE w:val="0"/>
        <w:autoSpaceDN w:val="0"/>
        <w:adjustRightInd w:val="0"/>
        <w:spacing w:after="0" w:line="240" w:lineRule="auto"/>
        <w:ind w:left="1524" w:hanging="660"/>
        <w:rPr>
          <w:rFonts w:ascii="Verdana" w:hAnsi="Verdana" w:cs="Wingdings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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Wingdings"/>
          <w:sz w:val="18"/>
          <w:szCs w:val="18"/>
        </w:rPr>
        <w:t>Previous history of stroke</w:t>
      </w:r>
    </w:p>
    <w:p w14:paraId="4FAA264A" w14:textId="6D34D00B" w:rsidR="004F4557" w:rsidRPr="00EC535F" w:rsidRDefault="686CB380" w:rsidP="686CB380">
      <w:pPr>
        <w:autoSpaceDE w:val="0"/>
        <w:autoSpaceDN w:val="0"/>
        <w:adjustRightInd w:val="0"/>
        <w:spacing w:after="0" w:line="240" w:lineRule="auto"/>
        <w:ind w:left="1524" w:hanging="660"/>
        <w:rPr>
          <w:rFonts w:ascii="Verdana" w:hAnsi="Verdana" w:cs="Wingdings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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Wingdings"/>
          <w:sz w:val="18"/>
          <w:szCs w:val="18"/>
        </w:rPr>
        <w:t>Blood thinners and pertinent labs</w:t>
      </w:r>
    </w:p>
    <w:p w14:paraId="1E1E35FA" w14:textId="6B989ACA" w:rsidR="004F4557" w:rsidRPr="00EC535F" w:rsidRDefault="686CB380" w:rsidP="686CB380">
      <w:pPr>
        <w:autoSpaceDE w:val="0"/>
        <w:autoSpaceDN w:val="0"/>
        <w:adjustRightInd w:val="0"/>
        <w:spacing w:after="0" w:line="240" w:lineRule="auto"/>
        <w:ind w:left="1524" w:hanging="660"/>
        <w:rPr>
          <w:rFonts w:ascii="Verdana" w:hAnsi="Verdana" w:cs="Wingdings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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Wingdings"/>
          <w:sz w:val="18"/>
          <w:szCs w:val="18"/>
        </w:rPr>
        <w:t>Current vital signs</w:t>
      </w:r>
    </w:p>
    <w:p w14:paraId="587724A1" w14:textId="2CC81F4B" w:rsidR="004F4557" w:rsidRPr="00EC535F" w:rsidRDefault="686CB380" w:rsidP="686CB380">
      <w:pPr>
        <w:autoSpaceDE w:val="0"/>
        <w:autoSpaceDN w:val="0"/>
        <w:adjustRightInd w:val="0"/>
        <w:spacing w:after="0" w:line="240" w:lineRule="auto"/>
        <w:ind w:left="1524" w:hanging="660"/>
        <w:rPr>
          <w:rFonts w:ascii="Verdana" w:hAnsi="Verdana" w:cs="Wingdings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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Wingdings"/>
          <w:sz w:val="18"/>
          <w:szCs w:val="18"/>
        </w:rPr>
        <w:t>Reason for current hospitalization</w:t>
      </w:r>
    </w:p>
    <w:p w14:paraId="2C56EC73" w14:textId="623FCC97" w:rsidR="004F4557" w:rsidRPr="00EC535F" w:rsidRDefault="686CB380" w:rsidP="686CB380">
      <w:pPr>
        <w:autoSpaceDE w:val="0"/>
        <w:autoSpaceDN w:val="0"/>
        <w:adjustRightInd w:val="0"/>
        <w:spacing w:after="0" w:line="240" w:lineRule="auto"/>
        <w:ind w:left="1524" w:hanging="660"/>
        <w:rPr>
          <w:rFonts w:ascii="Verdana" w:hAnsi="Verdana" w:cs="Wingdings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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Wingdings"/>
          <w:sz w:val="18"/>
          <w:szCs w:val="18"/>
        </w:rPr>
        <w:t>Report any trauma, falls, or surgery within last month</w:t>
      </w:r>
    </w:p>
    <w:p w14:paraId="4498A215" w14:textId="0549AEFB" w:rsidR="004F4557" w:rsidRPr="00EC535F" w:rsidRDefault="686CB380" w:rsidP="686CB380">
      <w:pPr>
        <w:autoSpaceDE w:val="0"/>
        <w:autoSpaceDN w:val="0"/>
        <w:adjustRightInd w:val="0"/>
        <w:spacing w:after="0" w:line="240" w:lineRule="auto"/>
        <w:ind w:left="948" w:hanging="660"/>
        <w:rPr>
          <w:rFonts w:ascii="Verdana" w:hAnsi="Verdana" w:cs="Wingdings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Wingdings"/>
          <w:sz w:val="18"/>
          <w:szCs w:val="18"/>
        </w:rPr>
        <w:t>NPO</w:t>
      </w:r>
    </w:p>
    <w:p w14:paraId="03F6330E" w14:textId="2CC53AD0" w:rsidR="004F4557" w:rsidRPr="00EC535F" w:rsidRDefault="686CB380" w:rsidP="686CB380">
      <w:pPr>
        <w:autoSpaceDE w:val="0"/>
        <w:autoSpaceDN w:val="0"/>
        <w:adjustRightInd w:val="0"/>
        <w:spacing w:after="0" w:line="240" w:lineRule="auto"/>
        <w:ind w:left="948" w:hanging="660"/>
        <w:rPr>
          <w:rFonts w:ascii="Verdana" w:hAnsi="Verdana" w:cs="Wingdings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Wingdings"/>
          <w:sz w:val="18"/>
          <w:szCs w:val="18"/>
        </w:rPr>
        <w:t>Consult Speech Therapy</w:t>
      </w:r>
    </w:p>
    <w:p w14:paraId="4CC0B9BB" w14:textId="59021978" w:rsidR="004F4557" w:rsidRDefault="686CB380" w:rsidP="686CB380">
      <w:pPr>
        <w:autoSpaceDE w:val="0"/>
        <w:autoSpaceDN w:val="0"/>
        <w:adjustRightInd w:val="0"/>
        <w:spacing w:after="0" w:line="240" w:lineRule="auto"/>
        <w:ind w:left="948" w:hanging="660"/>
        <w:rPr>
          <w:rFonts w:ascii="Verdana" w:hAnsi="Verdana" w:cs="Wingdings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Wingdings"/>
          <w:b/>
          <w:bCs/>
          <w:sz w:val="18"/>
          <w:szCs w:val="18"/>
        </w:rPr>
        <w:t xml:space="preserve">DO NOT DELAY CT scan </w:t>
      </w:r>
      <w:r w:rsidRPr="686CB380">
        <w:rPr>
          <w:rFonts w:ascii="Verdana" w:hAnsi="Verdana" w:cs="Wingdings"/>
          <w:sz w:val="18"/>
          <w:szCs w:val="18"/>
        </w:rPr>
        <w:t>to obtain ECG or Chest X ray</w:t>
      </w:r>
    </w:p>
    <w:p w14:paraId="1D29DCA6" w14:textId="5ACDE982" w:rsidR="004F4557" w:rsidRDefault="004F4557" w:rsidP="004F4557">
      <w:pPr>
        <w:autoSpaceDE w:val="0"/>
        <w:autoSpaceDN w:val="0"/>
        <w:adjustRightInd w:val="0"/>
        <w:spacing w:after="0" w:line="240" w:lineRule="auto"/>
        <w:ind w:left="948" w:hanging="660"/>
        <w:rPr>
          <w:rFonts w:ascii="Verdana" w:hAnsi="Verdana" w:cs="Wingdings"/>
          <w:sz w:val="18"/>
          <w:szCs w:val="18"/>
        </w:rPr>
      </w:pPr>
    </w:p>
    <w:p w14:paraId="28840BFA" w14:textId="65E82390" w:rsidR="004F4557" w:rsidRDefault="686CB380" w:rsidP="686CB380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Wingdings"/>
          <w:b/>
          <w:bCs/>
          <w:sz w:val="20"/>
          <w:szCs w:val="20"/>
        </w:rPr>
      </w:pPr>
      <w:r w:rsidRPr="686CB380">
        <w:rPr>
          <w:rFonts w:ascii="Verdana" w:hAnsi="Verdana" w:cs="Wingdings"/>
          <w:b/>
          <w:bCs/>
          <w:sz w:val="20"/>
          <w:szCs w:val="20"/>
        </w:rPr>
        <w:t>Radiology and Diagnostic Test</w:t>
      </w:r>
    </w:p>
    <w:p w14:paraId="15A93DBB" w14:textId="71A661A1" w:rsidR="004F4557" w:rsidRDefault="686CB380" w:rsidP="686CB380">
      <w:pPr>
        <w:autoSpaceDE w:val="0"/>
        <w:autoSpaceDN w:val="0"/>
        <w:adjustRightInd w:val="0"/>
        <w:spacing w:after="0" w:line="240" w:lineRule="auto"/>
        <w:ind w:left="948" w:hanging="660"/>
        <w:rPr>
          <w:rFonts w:ascii="Verdana" w:hAnsi="Verdana" w:cs="Wingdings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Wingdings"/>
          <w:sz w:val="18"/>
          <w:szCs w:val="18"/>
        </w:rPr>
        <w:t xml:space="preserve">CT Head INPT Stroke-Rapid Response Only (CT Head Stroke/Rapid Response) (CT) </w:t>
      </w:r>
    </w:p>
    <w:p w14:paraId="1B9E6D8A" w14:textId="35274F32" w:rsidR="004F4557" w:rsidRPr="004F4557" w:rsidRDefault="686CB380" w:rsidP="686CB380">
      <w:pPr>
        <w:autoSpaceDE w:val="0"/>
        <w:autoSpaceDN w:val="0"/>
        <w:adjustRightInd w:val="0"/>
        <w:spacing w:after="0" w:line="240" w:lineRule="auto"/>
        <w:ind w:left="1236" w:hanging="660"/>
        <w:rPr>
          <w:rFonts w:ascii="Verdana" w:hAnsi="Verdana" w:cs="Wingdings"/>
          <w:sz w:val="18"/>
          <w:szCs w:val="18"/>
        </w:rPr>
      </w:pPr>
      <w:r w:rsidRPr="686CB380">
        <w:rPr>
          <w:rFonts w:ascii="Verdana" w:hAnsi="Verdana" w:cs="Wingdings"/>
          <w:sz w:val="18"/>
          <w:szCs w:val="18"/>
        </w:rPr>
        <w:t xml:space="preserve"> </w:t>
      </w: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Wingdings"/>
          <w:sz w:val="18"/>
          <w:szCs w:val="18"/>
        </w:rPr>
        <w:t>Stat</w:t>
      </w:r>
    </w:p>
    <w:p w14:paraId="30D6EB2B" w14:textId="1C7EE1F8" w:rsidR="004F4557" w:rsidRDefault="686CB380" w:rsidP="686CB380">
      <w:pPr>
        <w:autoSpaceDE w:val="0"/>
        <w:autoSpaceDN w:val="0"/>
        <w:adjustRightInd w:val="0"/>
        <w:spacing w:after="0" w:line="240" w:lineRule="auto"/>
        <w:ind w:left="948" w:hanging="660"/>
        <w:rPr>
          <w:rFonts w:ascii="Verdana" w:hAnsi="Verdana" w:cs="Wingdings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Wingdings"/>
          <w:sz w:val="18"/>
          <w:szCs w:val="18"/>
        </w:rPr>
        <w:t>ECG; reason:  Acute neurological symptoms</w:t>
      </w:r>
    </w:p>
    <w:p w14:paraId="4AAFA2F6" w14:textId="6E7D201C" w:rsidR="004F4557" w:rsidRPr="00B07A8D" w:rsidRDefault="686CB380" w:rsidP="686CB380">
      <w:pPr>
        <w:autoSpaceDE w:val="0"/>
        <w:autoSpaceDN w:val="0"/>
        <w:adjustRightInd w:val="0"/>
        <w:spacing w:after="0" w:line="240" w:lineRule="auto"/>
        <w:ind w:left="1236" w:hanging="660"/>
        <w:rPr>
          <w:rFonts w:ascii="Verdana" w:hAnsi="Verdana" w:cs="Wingdings"/>
          <w:b/>
          <w:bCs/>
          <w:sz w:val="18"/>
          <w:szCs w:val="18"/>
        </w:rPr>
      </w:pPr>
      <w:r w:rsidRPr="686CB380">
        <w:rPr>
          <w:rFonts w:ascii="Verdana" w:hAnsi="Verdana" w:cs="Wingdings"/>
          <w:b/>
          <w:bCs/>
          <w:sz w:val="18"/>
          <w:szCs w:val="18"/>
        </w:rPr>
        <w:t xml:space="preserve"> </w:t>
      </w: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Wingdings"/>
          <w:sz w:val="18"/>
          <w:szCs w:val="18"/>
        </w:rPr>
        <w:t>Stat</w:t>
      </w:r>
    </w:p>
    <w:p w14:paraId="73C2ABFE" w14:textId="3220AE72" w:rsidR="00256FED" w:rsidRPr="00E55351" w:rsidRDefault="686CB380" w:rsidP="686CB380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  <w:r w:rsidRPr="686CB380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Response to acute respiratory distress</w:t>
      </w:r>
    </w:p>
    <w:p w14:paraId="547EDE4A" w14:textId="77777777" w:rsidR="00C91DBE" w:rsidRDefault="686CB380" w:rsidP="686CB380">
      <w:pPr>
        <w:autoSpaceDE w:val="0"/>
        <w:autoSpaceDN w:val="0"/>
        <w:adjustRightInd w:val="0"/>
        <w:spacing w:after="0" w:line="240" w:lineRule="auto"/>
        <w:ind w:left="873" w:hanging="5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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Sudden onset of increased respiratory rate greater than or equal to 24 breaths/minute, wheezing, stridor, rales, </w:t>
      </w:r>
    </w:p>
    <w:p w14:paraId="616ED892" w14:textId="7AFDD356" w:rsidR="00C91DBE" w:rsidRDefault="686CB380" w:rsidP="686CB380">
      <w:pPr>
        <w:autoSpaceDE w:val="0"/>
        <w:autoSpaceDN w:val="0"/>
        <w:adjustRightInd w:val="0"/>
        <w:spacing w:after="0" w:line="240" w:lineRule="auto"/>
        <w:ind w:left="1161" w:hanging="5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dyspnea, decreased SpO2 and/or patient complaint of shortness of breath</w:t>
      </w:r>
    </w:p>
    <w:p w14:paraId="724BDF1C" w14:textId="723AE709" w:rsidR="00C91DBE" w:rsidRDefault="686CB380" w:rsidP="686CB380">
      <w:pPr>
        <w:autoSpaceDE w:val="0"/>
        <w:autoSpaceDN w:val="0"/>
        <w:adjustRightInd w:val="0"/>
        <w:spacing w:after="0" w:line="240" w:lineRule="auto"/>
        <w:ind w:left="873" w:hanging="5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Radiograph, chest, 1 view portable stat if needed for suspected pneumothorax, hemothorax or </w:t>
      </w:r>
      <w:proofErr w:type="gramStart"/>
      <w:r w:rsidRPr="686CB380">
        <w:rPr>
          <w:rFonts w:ascii="Verdana" w:hAnsi="Verdana" w:cs="Verdana"/>
          <w:sz w:val="18"/>
          <w:szCs w:val="18"/>
        </w:rPr>
        <w:t>other</w:t>
      </w:r>
      <w:proofErr w:type="gramEnd"/>
      <w:r w:rsidRPr="686CB380">
        <w:rPr>
          <w:rFonts w:ascii="Verdana" w:hAnsi="Verdana" w:cs="Verdana"/>
          <w:sz w:val="18"/>
          <w:szCs w:val="18"/>
        </w:rPr>
        <w:t xml:space="preserve"> chest </w:t>
      </w:r>
    </w:p>
    <w:p w14:paraId="23BF5B1B" w14:textId="74BACC74" w:rsidR="00C91DBE" w:rsidRDefault="686CB380" w:rsidP="686CB380">
      <w:pPr>
        <w:autoSpaceDE w:val="0"/>
        <w:autoSpaceDN w:val="0"/>
        <w:adjustRightInd w:val="0"/>
        <w:spacing w:after="0" w:line="240" w:lineRule="auto"/>
        <w:ind w:left="1161" w:hanging="5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abnormality </w:t>
      </w:r>
    </w:p>
    <w:p w14:paraId="527D3C26" w14:textId="77777777" w:rsidR="00C91DBE" w:rsidRDefault="686CB380" w:rsidP="686CB380">
      <w:pPr>
        <w:autoSpaceDE w:val="0"/>
        <w:autoSpaceDN w:val="0"/>
        <w:adjustRightInd w:val="0"/>
        <w:spacing w:after="0" w:line="240" w:lineRule="auto"/>
        <w:ind w:left="873" w:hanging="5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12-lead ECG stat Reason for exam: respiratory distress </w:t>
      </w:r>
    </w:p>
    <w:p w14:paraId="2127D920" w14:textId="77777777" w:rsidR="00C91DBE" w:rsidRDefault="686CB380" w:rsidP="686CB380">
      <w:pPr>
        <w:autoSpaceDE w:val="0"/>
        <w:autoSpaceDN w:val="0"/>
        <w:adjustRightInd w:val="0"/>
        <w:spacing w:after="0" w:line="240" w:lineRule="auto"/>
        <w:ind w:left="873" w:hanging="5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Blood gas, arterial (east) or CG8+ (west) stat </w:t>
      </w:r>
    </w:p>
    <w:p w14:paraId="3563A635" w14:textId="72AF2B8A" w:rsidR="00C91DBE" w:rsidRDefault="686CB380" w:rsidP="686CB380">
      <w:pPr>
        <w:autoSpaceDE w:val="0"/>
        <w:autoSpaceDN w:val="0"/>
        <w:adjustRightInd w:val="0"/>
        <w:spacing w:after="0" w:line="240" w:lineRule="auto"/>
        <w:ind w:left="873" w:hanging="5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albuterol 2.5 mg/3 mL (0.083 %) solution for nebulization (VENTOLIN) 2.5 milligrams by nebulizer once as needed </w:t>
      </w:r>
    </w:p>
    <w:p w14:paraId="260B9248" w14:textId="512B440C" w:rsidR="00C91DBE" w:rsidRDefault="686CB380" w:rsidP="686CB380">
      <w:pPr>
        <w:autoSpaceDE w:val="0"/>
        <w:autoSpaceDN w:val="0"/>
        <w:adjustRightInd w:val="0"/>
        <w:spacing w:after="0" w:line="240" w:lineRule="auto"/>
        <w:ind w:left="1161" w:hanging="5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for respiratory distress May repeat x1 </w:t>
      </w:r>
    </w:p>
    <w:p w14:paraId="673E1E30" w14:textId="27DEB67D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873" w:hanging="5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Bilevel positive airway pressure (BIPAP) as needed for worsening of respiratory distress, RT to optimize settings </w:t>
      </w:r>
    </w:p>
    <w:p w14:paraId="7F8D574E" w14:textId="77777777" w:rsidR="00C91DBE" w:rsidRDefault="00C91DBE" w:rsidP="00256FED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8"/>
          <w:szCs w:val="18"/>
        </w:rPr>
      </w:pPr>
    </w:p>
    <w:p w14:paraId="3CC9D5FA" w14:textId="6D1952E0" w:rsidR="00256FED" w:rsidRPr="00E55351" w:rsidRDefault="686CB380" w:rsidP="686CB380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  <w:r w:rsidRPr="686CB380">
        <w:rPr>
          <w:rFonts w:ascii="Verdana" w:hAnsi="Verdana" w:cs="Verdana"/>
          <w:b/>
          <w:bCs/>
          <w:i/>
          <w:iCs/>
          <w:sz w:val="20"/>
          <w:szCs w:val="20"/>
        </w:rPr>
        <w:lastRenderedPageBreak/>
        <w:t xml:space="preserve"> </w:t>
      </w:r>
      <w:r w:rsidRPr="686CB380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Response to sudden onset chest pain</w:t>
      </w:r>
    </w:p>
    <w:p w14:paraId="2622B303" w14:textId="6CB76178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173" w:hanging="8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12-lead ECG stat obtain prior to nitroglycerin administration; Reason for exam: Chest pain </w:t>
      </w:r>
    </w:p>
    <w:p w14:paraId="35499F6C" w14:textId="77777777" w:rsidR="00CD124E" w:rsidRDefault="686CB380" w:rsidP="686CB380">
      <w:pPr>
        <w:autoSpaceDE w:val="0"/>
        <w:autoSpaceDN w:val="0"/>
        <w:adjustRightInd w:val="0"/>
        <w:spacing w:after="0" w:line="240" w:lineRule="auto"/>
        <w:ind w:left="1173" w:hanging="8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>nitroglycerin 0.4 mg sublingual tablet (NITROSTAT) 1 tablet sublingually as needed for chest pain May repeat</w:t>
      </w:r>
    </w:p>
    <w:p w14:paraId="59DF6DE4" w14:textId="77777777" w:rsidR="00CD124E" w:rsidRDefault="686CB380" w:rsidP="686CB380">
      <w:pPr>
        <w:autoSpaceDE w:val="0"/>
        <w:autoSpaceDN w:val="0"/>
        <w:adjustRightInd w:val="0"/>
        <w:spacing w:after="0" w:line="240" w:lineRule="auto"/>
        <w:ind w:left="1461" w:hanging="8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every 5 minutes with MAX of 3 doses for a single chest pain episode within one hour; Hold for systolic blood</w:t>
      </w:r>
    </w:p>
    <w:p w14:paraId="3812EAF2" w14:textId="3767A5C2" w:rsidR="005A220B" w:rsidRDefault="686CB380" w:rsidP="686CB380">
      <w:pPr>
        <w:autoSpaceDE w:val="0"/>
        <w:autoSpaceDN w:val="0"/>
        <w:adjustRightInd w:val="0"/>
        <w:spacing w:after="0" w:line="240" w:lineRule="auto"/>
        <w:ind w:left="1461" w:hanging="8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pressure less than 90 mmHg </w:t>
      </w:r>
    </w:p>
    <w:p w14:paraId="2FCEFC4D" w14:textId="77777777" w:rsidR="00CD124E" w:rsidRDefault="686CB380" w:rsidP="686CB380">
      <w:pPr>
        <w:autoSpaceDE w:val="0"/>
        <w:autoSpaceDN w:val="0"/>
        <w:adjustRightInd w:val="0"/>
        <w:spacing w:after="0" w:line="240" w:lineRule="auto"/>
        <w:ind w:left="1173" w:hanging="8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morphine 2 milligrams intravenously every 5 minutes as needed for chest pain not relieved by nitroglycerin (give </w:t>
      </w:r>
    </w:p>
    <w:p w14:paraId="7F464198" w14:textId="031BC16C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461" w:hanging="8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up to MAX of 10 milligram for a single chest pain episode within one hour) </w:t>
      </w:r>
    </w:p>
    <w:p w14:paraId="07AB8BC3" w14:textId="77777777" w:rsidR="00CD124E" w:rsidRDefault="00CD124E" w:rsidP="00256FED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p w14:paraId="11117D77" w14:textId="72D59B16" w:rsidR="00256FED" w:rsidRPr="00E55351" w:rsidRDefault="686CB380" w:rsidP="686CB380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  <w:r w:rsidRPr="686CB380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Response to symptomatic bradycardia</w:t>
      </w:r>
    </w:p>
    <w:p w14:paraId="69C4AB01" w14:textId="77777777" w:rsidR="00CD124E" w:rsidRDefault="686CB380" w:rsidP="686CB380">
      <w:pPr>
        <w:autoSpaceDE w:val="0"/>
        <w:autoSpaceDN w:val="0"/>
        <w:adjustRightInd w:val="0"/>
        <w:spacing w:after="0" w:line="240" w:lineRule="auto"/>
        <w:ind w:left="729" w:hanging="5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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Symptomatic bradycardia: heart rate less than 60 beats/minute with signs or symptoms of poor perfusion [SPB less </w:t>
      </w:r>
    </w:p>
    <w:p w14:paraId="731E2C47" w14:textId="77777777" w:rsidR="00CD124E" w:rsidRDefault="686CB380" w:rsidP="686CB380">
      <w:pPr>
        <w:autoSpaceDE w:val="0"/>
        <w:autoSpaceDN w:val="0"/>
        <w:adjustRightInd w:val="0"/>
        <w:spacing w:after="0" w:line="240" w:lineRule="auto"/>
        <w:ind w:left="1017" w:hanging="5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than or equal to 90 mmHg with signs of poor perfusion such as change in level of consciousness, acute altered </w:t>
      </w:r>
    </w:p>
    <w:p w14:paraId="3BB1F216" w14:textId="77777777" w:rsidR="00CD124E" w:rsidRDefault="686CB380" w:rsidP="686CB380">
      <w:pPr>
        <w:autoSpaceDE w:val="0"/>
        <w:autoSpaceDN w:val="0"/>
        <w:adjustRightInd w:val="0"/>
        <w:spacing w:after="0" w:line="240" w:lineRule="auto"/>
        <w:ind w:left="1017" w:hanging="5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mental status, nausea/vomiting, dizziness, light-headedness, diaphoresis, decreased SpO2, tachypnea, and/or </w:t>
      </w:r>
    </w:p>
    <w:p w14:paraId="1AA9D8AB" w14:textId="2E1D1555" w:rsidR="00CD124E" w:rsidRDefault="686CB380" w:rsidP="686CB380">
      <w:pPr>
        <w:autoSpaceDE w:val="0"/>
        <w:autoSpaceDN w:val="0"/>
        <w:adjustRightInd w:val="0"/>
        <w:spacing w:after="0" w:line="240" w:lineRule="auto"/>
        <w:ind w:left="1017" w:hanging="5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decreased urine output (less than 0.5 milliliters/kilogram/hour)]</w:t>
      </w:r>
    </w:p>
    <w:p w14:paraId="3BF00322" w14:textId="77777777" w:rsidR="00CD124E" w:rsidRDefault="686CB380" w:rsidP="686CB380">
      <w:pPr>
        <w:autoSpaceDE w:val="0"/>
        <w:autoSpaceDN w:val="0"/>
        <w:adjustRightInd w:val="0"/>
        <w:spacing w:after="0" w:line="240" w:lineRule="auto"/>
        <w:ind w:left="873" w:hanging="5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12-lead ECG stat </w:t>
      </w:r>
    </w:p>
    <w:p w14:paraId="46FC4446" w14:textId="77777777" w:rsidR="00CD124E" w:rsidRDefault="686CB380" w:rsidP="686CB380">
      <w:pPr>
        <w:autoSpaceDE w:val="0"/>
        <w:autoSpaceDN w:val="0"/>
        <w:adjustRightInd w:val="0"/>
        <w:spacing w:after="0" w:line="240" w:lineRule="auto"/>
        <w:ind w:left="873" w:hanging="5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Blood gas, arterial (east) or CG8+ (west) stat </w:t>
      </w:r>
      <w:bookmarkStart w:id="0" w:name="_GoBack"/>
      <w:bookmarkEnd w:id="0"/>
    </w:p>
    <w:p w14:paraId="5EAA1662" w14:textId="517917AB" w:rsidR="00CD124E" w:rsidRDefault="686CB380" w:rsidP="686CB380">
      <w:pPr>
        <w:autoSpaceDE w:val="0"/>
        <w:autoSpaceDN w:val="0"/>
        <w:adjustRightInd w:val="0"/>
        <w:spacing w:after="0" w:line="240" w:lineRule="auto"/>
        <w:ind w:left="873" w:hanging="5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atropine 0.5 milligrams intravenous push once May repeat every 3-5 minutes to MAX 3 milligrams </w:t>
      </w:r>
    </w:p>
    <w:p w14:paraId="7ECF5290" w14:textId="40999306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873" w:hanging="5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>Apply transcutaneous pacemaker if bradycardia continues</w:t>
      </w:r>
    </w:p>
    <w:p w14:paraId="77A569B7" w14:textId="77777777" w:rsidR="00CD124E" w:rsidRDefault="00CD124E" w:rsidP="00256FED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8"/>
          <w:szCs w:val="18"/>
        </w:rPr>
      </w:pPr>
    </w:p>
    <w:p w14:paraId="78F12171" w14:textId="17FA47E9" w:rsidR="00256FED" w:rsidRPr="00E55351" w:rsidRDefault="686CB380" w:rsidP="686CB380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  <w:r w:rsidRPr="686CB380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Response to ventricular tachycardia with pulse</w:t>
      </w:r>
    </w:p>
    <w:p w14:paraId="559CD8B2" w14:textId="0D5365CE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173" w:hanging="8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12-lead ECG stat </w:t>
      </w:r>
    </w:p>
    <w:p w14:paraId="086B18B0" w14:textId="77777777" w:rsidR="00CD124E" w:rsidRDefault="686CB380" w:rsidP="686CB380">
      <w:pPr>
        <w:autoSpaceDE w:val="0"/>
        <w:autoSpaceDN w:val="0"/>
        <w:adjustRightInd w:val="0"/>
        <w:spacing w:after="0" w:line="240" w:lineRule="auto"/>
        <w:ind w:left="1173" w:hanging="8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Blood gas, arterial (east) or CG8+ (west) stat </w:t>
      </w:r>
    </w:p>
    <w:p w14:paraId="0430D331" w14:textId="305A047E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173" w:hanging="8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Potassium level, serum stat </w:t>
      </w:r>
    </w:p>
    <w:p w14:paraId="0F128BB5" w14:textId="77777777" w:rsidR="00382DEE" w:rsidRDefault="686CB380" w:rsidP="686CB380">
      <w:pPr>
        <w:autoSpaceDE w:val="0"/>
        <w:autoSpaceDN w:val="0"/>
        <w:adjustRightInd w:val="0"/>
        <w:spacing w:after="0" w:line="240" w:lineRule="auto"/>
        <w:ind w:left="1173" w:hanging="8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Magnesium (Mg) level, serum stat </w:t>
      </w:r>
    </w:p>
    <w:p w14:paraId="2DC2239B" w14:textId="3193D301" w:rsidR="00256FED" w:rsidRPr="00382DEE" w:rsidRDefault="686CB380" w:rsidP="686CB380">
      <w:pPr>
        <w:autoSpaceDE w:val="0"/>
        <w:autoSpaceDN w:val="0"/>
        <w:adjustRightInd w:val="0"/>
        <w:spacing w:after="0" w:line="240" w:lineRule="auto"/>
        <w:ind w:left="1173" w:hanging="8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b/>
          <w:bCs/>
          <w:i/>
          <w:iCs/>
          <w:sz w:val="18"/>
          <w:szCs w:val="18"/>
        </w:rPr>
        <w:t>Asymptomatic</w:t>
      </w:r>
    </w:p>
    <w:p w14:paraId="0BDCB51F" w14:textId="47320238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686" w:hanging="1110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>Vagal maneuver if no contraindications and QRS is less than 0.12 seconds</w:t>
      </w:r>
    </w:p>
    <w:p w14:paraId="2D1D2880" w14:textId="5E36C355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398" w:hanging="1110"/>
        <w:rPr>
          <w:rFonts w:ascii="Verdana" w:hAnsi="Verdana" w:cs="Verdana"/>
          <w:b/>
          <w:bCs/>
          <w:i/>
          <w:iCs/>
          <w:sz w:val="18"/>
          <w:szCs w:val="18"/>
        </w:rPr>
      </w:pPr>
      <w:r w:rsidRPr="686CB380">
        <w:rPr>
          <w:rFonts w:ascii="Verdana" w:hAnsi="Verdana" w:cs="Verdana"/>
          <w:b/>
          <w:bCs/>
          <w:i/>
          <w:iCs/>
          <w:sz w:val="18"/>
          <w:szCs w:val="18"/>
        </w:rPr>
        <w:t>Symptomatic</w:t>
      </w:r>
    </w:p>
    <w:p w14:paraId="1572B291" w14:textId="77777777" w:rsidR="00650D4A" w:rsidRDefault="686CB380" w:rsidP="686CB380">
      <w:pPr>
        <w:autoSpaceDE w:val="0"/>
        <w:autoSpaceDN w:val="0"/>
        <w:adjustRightInd w:val="0"/>
        <w:spacing w:after="0" w:line="240" w:lineRule="auto"/>
        <w:ind w:left="1386" w:hanging="810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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Symptomatic tachycardia: heart rate greater than or equal to 150 beats/minute with hypotension (SPB less </w:t>
      </w:r>
    </w:p>
    <w:p w14:paraId="3EE3F3A2" w14:textId="3286303B" w:rsidR="00650D4A" w:rsidRDefault="686CB380" w:rsidP="686CB380">
      <w:pPr>
        <w:autoSpaceDE w:val="0"/>
        <w:autoSpaceDN w:val="0"/>
        <w:adjustRightInd w:val="0"/>
        <w:spacing w:after="0" w:line="240" w:lineRule="auto"/>
        <w:ind w:left="1674" w:hanging="810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than or equal to 90 mmHg), altered mental status, signs/symptoms of shock (poor perfusion, decreased SpO2, </w:t>
      </w:r>
    </w:p>
    <w:p w14:paraId="5F48734B" w14:textId="726AB392" w:rsidR="00650D4A" w:rsidRDefault="686CB380" w:rsidP="686CB380">
      <w:pPr>
        <w:autoSpaceDE w:val="0"/>
        <w:autoSpaceDN w:val="0"/>
        <w:adjustRightInd w:val="0"/>
        <w:spacing w:after="0" w:line="240" w:lineRule="auto"/>
        <w:ind w:left="1674" w:hanging="810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tachypnea, and/or decreased urine output (less than 0.5 milliliters/kilogram/hour), ischemic chest discomfort </w:t>
      </w:r>
    </w:p>
    <w:p w14:paraId="113DA67E" w14:textId="77777777" w:rsidR="00382DEE" w:rsidRDefault="686CB380" w:rsidP="686CB380">
      <w:pPr>
        <w:autoSpaceDE w:val="0"/>
        <w:autoSpaceDN w:val="0"/>
        <w:adjustRightInd w:val="0"/>
        <w:spacing w:after="0" w:line="240" w:lineRule="auto"/>
        <w:ind w:left="1674" w:hanging="810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and/or signs and symptoms of acute heart failure: </w:t>
      </w:r>
      <w:r w:rsidRPr="686CB380">
        <w:rPr>
          <w:rFonts w:ascii="Verdana" w:hAnsi="Verdana" w:cs="Verdana"/>
          <w:b/>
          <w:bCs/>
          <w:i/>
          <w:iCs/>
          <w:sz w:val="18"/>
          <w:szCs w:val="18"/>
        </w:rPr>
        <w:t>Initiate Code Blue</w:t>
      </w:r>
    </w:p>
    <w:p w14:paraId="15244263" w14:textId="77777777" w:rsidR="00382DEE" w:rsidRDefault="00382DEE" w:rsidP="00382DEE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p w14:paraId="105B1C3D" w14:textId="673C7368" w:rsidR="00256FED" w:rsidRPr="00382DEE" w:rsidRDefault="686CB380" w:rsidP="686CB380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Response to symptomatic hypotension</w:t>
      </w:r>
    </w:p>
    <w:p w14:paraId="30FCE3F2" w14:textId="77777777" w:rsidR="00382DEE" w:rsidRDefault="686CB380" w:rsidP="686CB380">
      <w:pPr>
        <w:autoSpaceDE w:val="0"/>
        <w:autoSpaceDN w:val="0"/>
        <w:adjustRightInd w:val="0"/>
        <w:spacing w:after="0" w:line="240" w:lineRule="auto"/>
        <w:ind w:left="873" w:hanging="5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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SPB less than or equal to 90 mmHg with signs of poor perfusion such as change in level of consciousness, acute </w:t>
      </w:r>
    </w:p>
    <w:p w14:paraId="475F2450" w14:textId="77777777" w:rsidR="00382DEE" w:rsidRDefault="686CB380" w:rsidP="686CB380">
      <w:pPr>
        <w:autoSpaceDE w:val="0"/>
        <w:autoSpaceDN w:val="0"/>
        <w:adjustRightInd w:val="0"/>
        <w:spacing w:after="0" w:line="240" w:lineRule="auto"/>
        <w:ind w:left="1161" w:hanging="5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altered mental status, nausea/vomiting, dizziness, light-headedness, diaphoresis, decreased SpO2, tachypnea, </w:t>
      </w:r>
    </w:p>
    <w:p w14:paraId="125718C5" w14:textId="61B78635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161" w:hanging="5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and/or decreased urine output (less than 0.5 milliliters/kilogram/hour)</w:t>
      </w:r>
    </w:p>
    <w:p w14:paraId="325DF16B" w14:textId="11262068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173" w:hanging="8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>Lower head of bed if position tolerated by patient</w:t>
      </w:r>
    </w:p>
    <w:p w14:paraId="3265A99C" w14:textId="6F0EC485" w:rsidR="00382DEE" w:rsidRDefault="686CB380" w:rsidP="686CB380">
      <w:pPr>
        <w:autoSpaceDE w:val="0"/>
        <w:autoSpaceDN w:val="0"/>
        <w:adjustRightInd w:val="0"/>
        <w:spacing w:after="0" w:line="240" w:lineRule="auto"/>
        <w:ind w:left="1173" w:hanging="8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Sodium Chloride 0.9% IV 250 milliliters continuous intravenous infusion BOLUS over 15 minutes (DO NOT GIVE IF </w:t>
      </w:r>
    </w:p>
    <w:p w14:paraId="59036405" w14:textId="1C990644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461" w:hanging="8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PATIENT HAS HEART FAILURE) </w:t>
      </w:r>
    </w:p>
    <w:p w14:paraId="7220FEF6" w14:textId="0921F135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173" w:hanging="8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Hemoglobin and hematocrit stat as needed for suspected bleeding </w:t>
      </w:r>
    </w:p>
    <w:p w14:paraId="76E219D3" w14:textId="65380ED8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173" w:hanging="8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CLOT TO HOLD stat if able to obtain while drawing hemoglobin and hematocrit </w:t>
      </w:r>
    </w:p>
    <w:p w14:paraId="2934524F" w14:textId="77777777" w:rsidR="00382DEE" w:rsidRDefault="00382DEE" w:rsidP="00256FED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8"/>
          <w:szCs w:val="18"/>
        </w:rPr>
      </w:pPr>
    </w:p>
    <w:p w14:paraId="05D45EAB" w14:textId="4C4AD6D8" w:rsidR="00256FED" w:rsidRPr="00E55351" w:rsidRDefault="686CB380" w:rsidP="686CB380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  <w:r w:rsidRPr="686CB380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Response to suspected opiate related respiratory depression</w:t>
      </w:r>
    </w:p>
    <w:p w14:paraId="3553F622" w14:textId="05688F88" w:rsidR="00382DEE" w:rsidRDefault="686CB380" w:rsidP="686CB380">
      <w:pPr>
        <w:autoSpaceDE w:val="0"/>
        <w:autoSpaceDN w:val="0"/>
        <w:adjustRightInd w:val="0"/>
        <w:spacing w:after="0" w:line="240" w:lineRule="auto"/>
        <w:ind w:left="873" w:hanging="5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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Decreased respiratory rate (less than 8 breaths/minute) or decreased respiratory depth with signs of over sedation </w:t>
      </w:r>
    </w:p>
    <w:p w14:paraId="07F0D5E7" w14:textId="77777777" w:rsidR="00382DEE" w:rsidRDefault="686CB380" w:rsidP="686CB380">
      <w:pPr>
        <w:autoSpaceDE w:val="0"/>
        <w:autoSpaceDN w:val="0"/>
        <w:adjustRightInd w:val="0"/>
        <w:spacing w:after="0" w:line="240" w:lineRule="auto"/>
        <w:ind w:left="1161" w:hanging="5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such as decreased SpO2, pinpoint pupils, excessive somnolence or becoming unresponsive to physical or verbal </w:t>
      </w:r>
    </w:p>
    <w:p w14:paraId="3F408CDB" w14:textId="7FA776E4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161" w:hanging="5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stimuli in patients receiving opiate medications</w:t>
      </w:r>
    </w:p>
    <w:p w14:paraId="2A687305" w14:textId="26BBF61E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173" w:hanging="8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>Communication order STOP PCA or IV opiate infusion immediately</w:t>
      </w:r>
    </w:p>
    <w:p w14:paraId="041148E8" w14:textId="1AC1AB5D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173" w:hanging="8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Blood gas, arterial (east) or CG8+ (west) stat </w:t>
      </w:r>
    </w:p>
    <w:p w14:paraId="28515B6B" w14:textId="77777777" w:rsidR="00B07A8D" w:rsidRDefault="00B07A8D" w:rsidP="00382DEE">
      <w:pPr>
        <w:autoSpaceDE w:val="0"/>
        <w:autoSpaceDN w:val="0"/>
        <w:adjustRightInd w:val="0"/>
        <w:spacing w:after="0" w:line="240" w:lineRule="auto"/>
        <w:ind w:left="1461" w:hanging="885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673A9AA4" w14:textId="77777777" w:rsidR="00B07A8D" w:rsidRDefault="00B07A8D" w:rsidP="00382DEE">
      <w:pPr>
        <w:autoSpaceDE w:val="0"/>
        <w:autoSpaceDN w:val="0"/>
        <w:adjustRightInd w:val="0"/>
        <w:spacing w:after="0" w:line="240" w:lineRule="auto"/>
        <w:ind w:left="1461" w:hanging="885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2626A7B4" w14:textId="4DE1B71C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461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 w:rsidRPr="686CB380">
        <w:rPr>
          <w:rFonts w:ascii="Verdana" w:hAnsi="Verdana" w:cs="Verdana"/>
          <w:b/>
          <w:bCs/>
          <w:i/>
          <w:iCs/>
          <w:sz w:val="18"/>
          <w:szCs w:val="18"/>
        </w:rPr>
        <w:lastRenderedPageBreak/>
        <w:t>Unable to maintain airway</w:t>
      </w:r>
    </w:p>
    <w:p w14:paraId="301A9558" w14:textId="77777777" w:rsidR="00B07A8D" w:rsidRDefault="686CB380" w:rsidP="686CB380">
      <w:pPr>
        <w:autoSpaceDE w:val="0"/>
        <w:autoSpaceDN w:val="0"/>
        <w:adjustRightInd w:val="0"/>
        <w:spacing w:after="0" w:line="240" w:lineRule="auto"/>
        <w:ind w:left="1974" w:hanging="1110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naloxone (NARCAN) 0.4 mg/mL injection 0.4 milligram slow intravenous push as needed for respiratory rate </w:t>
      </w:r>
    </w:p>
    <w:p w14:paraId="3257CFED" w14:textId="77777777" w:rsidR="00B07A8D" w:rsidRDefault="686CB380" w:rsidP="686CB380">
      <w:pPr>
        <w:autoSpaceDE w:val="0"/>
        <w:autoSpaceDN w:val="0"/>
        <w:adjustRightInd w:val="0"/>
        <w:spacing w:after="0" w:line="240" w:lineRule="auto"/>
        <w:ind w:left="2262" w:hanging="1110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less than 8 breaths/minute (subcutaneous or intramuscularly if no IV access). Repeat every 2 minutes (MAX </w:t>
      </w:r>
    </w:p>
    <w:p w14:paraId="3B491BCC" w14:textId="64AF0B90" w:rsidR="00382DEE" w:rsidRDefault="686CB380" w:rsidP="686CB380">
      <w:pPr>
        <w:autoSpaceDE w:val="0"/>
        <w:autoSpaceDN w:val="0"/>
        <w:adjustRightInd w:val="0"/>
        <w:spacing w:after="0" w:line="240" w:lineRule="auto"/>
        <w:ind w:left="2262" w:hanging="1110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5 milligrams) until patient is responsive and able to maintain airway, respiratory rate is greater than 10 </w:t>
      </w:r>
    </w:p>
    <w:p w14:paraId="5760B274" w14:textId="56E336A1" w:rsidR="00382DEE" w:rsidRDefault="686CB380" w:rsidP="686CB380">
      <w:pPr>
        <w:autoSpaceDE w:val="0"/>
        <w:autoSpaceDN w:val="0"/>
        <w:adjustRightInd w:val="0"/>
        <w:spacing w:after="0" w:line="240" w:lineRule="auto"/>
        <w:ind w:left="2262" w:hanging="1110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breaths/minute </w:t>
      </w:r>
    </w:p>
    <w:p w14:paraId="793B3762" w14:textId="77777777" w:rsidR="00382DEE" w:rsidRDefault="686CB380" w:rsidP="686CB380">
      <w:pPr>
        <w:autoSpaceDE w:val="0"/>
        <w:autoSpaceDN w:val="0"/>
        <w:adjustRightInd w:val="0"/>
        <w:spacing w:after="0" w:line="240" w:lineRule="auto"/>
        <w:ind w:left="1686" w:hanging="1110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b/>
          <w:bCs/>
          <w:i/>
          <w:iCs/>
          <w:sz w:val="18"/>
          <w:szCs w:val="18"/>
        </w:rPr>
        <w:t>Able to maintain airway</w:t>
      </w:r>
    </w:p>
    <w:p w14:paraId="28B25D19" w14:textId="77777777" w:rsidR="00B07A8D" w:rsidRDefault="686CB380" w:rsidP="686CB380">
      <w:pPr>
        <w:autoSpaceDE w:val="0"/>
        <w:autoSpaceDN w:val="0"/>
        <w:adjustRightInd w:val="0"/>
        <w:spacing w:after="0" w:line="240" w:lineRule="auto"/>
        <w:ind w:left="1974" w:hanging="1110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naloxone (NARCAN) dilute 0.4 milligram in 9 milliliters normal saline (0.04 mg/mL) 0.04 milligram </w:t>
      </w:r>
    </w:p>
    <w:p w14:paraId="0A46FD40" w14:textId="77777777" w:rsidR="00B07A8D" w:rsidRDefault="686CB380" w:rsidP="686CB380">
      <w:pPr>
        <w:autoSpaceDE w:val="0"/>
        <w:autoSpaceDN w:val="0"/>
        <w:adjustRightInd w:val="0"/>
        <w:spacing w:after="0" w:line="240" w:lineRule="auto"/>
        <w:ind w:left="2262" w:hanging="1110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intravenous push as needed for respiratory rate less than 8 breaths/minute.  Repeat every minute until </w:t>
      </w:r>
    </w:p>
    <w:p w14:paraId="612A8F29" w14:textId="6DC16734" w:rsidR="00B07A8D" w:rsidRDefault="686CB380" w:rsidP="686CB380">
      <w:pPr>
        <w:autoSpaceDE w:val="0"/>
        <w:autoSpaceDN w:val="0"/>
        <w:adjustRightInd w:val="0"/>
        <w:spacing w:after="0" w:line="240" w:lineRule="auto"/>
        <w:ind w:left="2262" w:hanging="1110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patient is responsive to voice; respiratory rate is greater than 12 breaths/minute and undesired </w:t>
      </w:r>
      <w:proofErr w:type="gramStart"/>
      <w:r w:rsidRPr="686CB380">
        <w:rPr>
          <w:rFonts w:ascii="Verdana" w:hAnsi="Verdana" w:cs="Verdana"/>
          <w:sz w:val="18"/>
          <w:szCs w:val="18"/>
        </w:rPr>
        <w:t>opiate</w:t>
      </w:r>
      <w:proofErr w:type="gramEnd"/>
      <w:r w:rsidRPr="686CB380">
        <w:rPr>
          <w:rFonts w:ascii="Verdana" w:hAnsi="Verdana" w:cs="Verdana"/>
          <w:sz w:val="18"/>
          <w:szCs w:val="18"/>
        </w:rPr>
        <w:t xml:space="preserve"> </w:t>
      </w:r>
    </w:p>
    <w:p w14:paraId="643D1FE1" w14:textId="55583F6A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2262" w:hanging="1110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effect is resolved </w:t>
      </w:r>
    </w:p>
    <w:p w14:paraId="7D066FE6" w14:textId="77777777" w:rsidR="00382DEE" w:rsidRDefault="00382DEE" w:rsidP="00256FED">
      <w:pPr>
        <w:autoSpaceDE w:val="0"/>
        <w:autoSpaceDN w:val="0"/>
        <w:adjustRightInd w:val="0"/>
        <w:spacing w:after="0" w:line="240" w:lineRule="auto"/>
        <w:ind w:left="1110" w:hanging="1110"/>
        <w:rPr>
          <w:rFonts w:ascii="Microsoft Sans Serif" w:hAnsi="Microsoft Sans Serif" w:cs="Microsoft Sans Serif"/>
          <w:sz w:val="18"/>
          <w:szCs w:val="18"/>
        </w:rPr>
      </w:pPr>
    </w:p>
    <w:p w14:paraId="5EA9C76E" w14:textId="39689AC6" w:rsidR="00256FED" w:rsidRPr="00E55351" w:rsidRDefault="686CB380" w:rsidP="686CB380">
      <w:pPr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  <w:r w:rsidRPr="686CB380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Response to suspected benzodiazepine related over-sedation</w:t>
      </w:r>
    </w:p>
    <w:p w14:paraId="3254A659" w14:textId="4176832B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873" w:hanging="5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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>For use in benzodiazepine over-sedation following general anesthesia or procedural sedation.</w:t>
      </w:r>
    </w:p>
    <w:p w14:paraId="573AB38A" w14:textId="2A993D6F" w:rsidR="00382DEE" w:rsidRDefault="686CB380" w:rsidP="686CB380">
      <w:pPr>
        <w:autoSpaceDE w:val="0"/>
        <w:autoSpaceDN w:val="0"/>
        <w:adjustRightInd w:val="0"/>
        <w:spacing w:after="0" w:line="240" w:lineRule="auto"/>
        <w:ind w:left="873" w:hanging="5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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Do not use in patients with chronic benzodiazepine use, patients on benzodiazepines to treat potentially life </w:t>
      </w:r>
    </w:p>
    <w:p w14:paraId="207C9826" w14:textId="65CF3B79" w:rsidR="00382DEE" w:rsidRDefault="686CB380" w:rsidP="686CB380">
      <w:pPr>
        <w:autoSpaceDE w:val="0"/>
        <w:autoSpaceDN w:val="0"/>
        <w:adjustRightInd w:val="0"/>
        <w:spacing w:after="0" w:line="240" w:lineRule="auto"/>
        <w:ind w:left="1161" w:hanging="5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threatening conditions (status epilepticus, seizures, elevated ICP) or patients with significant cardiac history </w:t>
      </w:r>
    </w:p>
    <w:p w14:paraId="3AC15340" w14:textId="1A73ECBD" w:rsidR="008B34D4" w:rsidRDefault="686CB380" w:rsidP="686CB380">
      <w:pPr>
        <w:autoSpaceDE w:val="0"/>
        <w:autoSpaceDN w:val="0"/>
        <w:adjustRightInd w:val="0"/>
        <w:spacing w:after="0" w:line="240" w:lineRule="auto"/>
        <w:ind w:left="1161" w:hanging="5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>without provider authorization.</w:t>
      </w:r>
    </w:p>
    <w:p w14:paraId="3B9318E0" w14:textId="78471A3A" w:rsidR="00382DEE" w:rsidRDefault="686CB380" w:rsidP="686CB380">
      <w:pPr>
        <w:autoSpaceDE w:val="0"/>
        <w:autoSpaceDN w:val="0"/>
        <w:adjustRightInd w:val="0"/>
        <w:spacing w:after="0" w:line="240" w:lineRule="auto"/>
        <w:ind w:left="873" w:hanging="5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>Blood gas, arterial (east) or CG8+ (west) stat</w:t>
      </w:r>
    </w:p>
    <w:p w14:paraId="4B977DC4" w14:textId="2852EB08" w:rsidR="00382DEE" w:rsidRDefault="686CB380" w:rsidP="686CB380">
      <w:pPr>
        <w:autoSpaceDE w:val="0"/>
        <w:autoSpaceDN w:val="0"/>
        <w:adjustRightInd w:val="0"/>
        <w:spacing w:after="0" w:line="240" w:lineRule="auto"/>
        <w:ind w:left="873" w:hanging="5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flumazenil (ROMAZICON) 0.2 milligram slow intravenous push over 15 seconds as needed for over-sedation; </w:t>
      </w:r>
    </w:p>
    <w:p w14:paraId="6B5BA972" w14:textId="02F914DD" w:rsidR="00382DEE" w:rsidRDefault="686CB380" w:rsidP="686CB380">
      <w:pPr>
        <w:autoSpaceDE w:val="0"/>
        <w:autoSpaceDN w:val="0"/>
        <w:adjustRightInd w:val="0"/>
        <w:spacing w:after="0" w:line="240" w:lineRule="auto"/>
        <w:ind w:left="1161" w:hanging="5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may repeat every minute for continued over-sedation. MAX cumulative dose: 1 milligram; In the event of </w:t>
      </w:r>
    </w:p>
    <w:p w14:paraId="6AA2F0DF" w14:textId="21580275" w:rsidR="00382DEE" w:rsidRDefault="686CB380" w:rsidP="686CB380">
      <w:pPr>
        <w:autoSpaceDE w:val="0"/>
        <w:autoSpaceDN w:val="0"/>
        <w:adjustRightInd w:val="0"/>
        <w:spacing w:after="0" w:line="240" w:lineRule="auto"/>
        <w:ind w:left="1161" w:hanging="5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re-sedation repeat doses may be given at 20-minute intervals at 1 milligram per minute to MAX of 1 milligram </w:t>
      </w:r>
    </w:p>
    <w:p w14:paraId="4A5E2EDE" w14:textId="77777777" w:rsidR="008B34D4" w:rsidRDefault="686CB380" w:rsidP="686CB380">
      <w:pPr>
        <w:autoSpaceDE w:val="0"/>
        <w:autoSpaceDN w:val="0"/>
        <w:adjustRightInd w:val="0"/>
        <w:spacing w:after="0" w:line="240" w:lineRule="auto"/>
        <w:ind w:left="1161" w:hanging="5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total dose and MAX of 3 milligrams in 1 hour. </w:t>
      </w:r>
    </w:p>
    <w:p w14:paraId="67903C8F" w14:textId="7225D84E" w:rsidR="008B34D4" w:rsidRDefault="686CB380" w:rsidP="686CB380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  <w:r w:rsidRPr="686CB380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Response to suspected severe allergic/anaphylactic reaction</w:t>
      </w:r>
    </w:p>
    <w:p w14:paraId="1FB9A568" w14:textId="21DAAD4B" w:rsidR="008B34D4" w:rsidRDefault="686CB380" w:rsidP="686CB380">
      <w:pPr>
        <w:autoSpaceDE w:val="0"/>
        <w:autoSpaceDN w:val="0"/>
        <w:adjustRightInd w:val="0"/>
        <w:spacing w:after="0" w:line="240" w:lineRule="auto"/>
        <w:ind w:left="873" w:hanging="5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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Sudden onset of sign/symptoms of allergic reaction with significant clinical effects such as urticaria, edema to lips </w:t>
      </w:r>
    </w:p>
    <w:p w14:paraId="4FF71FC2" w14:textId="30F30449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161" w:hanging="5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and face, dyspnea, wheezes, stridor, diminished breath sounds and/or hypotension</w:t>
      </w:r>
    </w:p>
    <w:p w14:paraId="568A27E6" w14:textId="52E898B9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173" w:hanging="8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>Communication order STOP all IV/epidural infusions and/or blood products immediately</w:t>
      </w:r>
    </w:p>
    <w:p w14:paraId="0D2974E8" w14:textId="561A03AE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173" w:hanging="8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EPINEPHRINE 1 mg/mL (1:1,000) (1 mL) injection 0.3 milligram subcutaneously now </w:t>
      </w:r>
    </w:p>
    <w:p w14:paraId="0A768D4D" w14:textId="0FD44271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173" w:hanging="8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diphenhydramine (BENADRYL) 50 mg/mL injection 25 milligrams intravenously or intramuscularly now </w:t>
      </w:r>
    </w:p>
    <w:p w14:paraId="7AA5E044" w14:textId="77777777" w:rsidR="008B34D4" w:rsidRDefault="686CB380" w:rsidP="686CB380">
      <w:pPr>
        <w:autoSpaceDE w:val="0"/>
        <w:autoSpaceDN w:val="0"/>
        <w:adjustRightInd w:val="0"/>
        <w:spacing w:after="0" w:line="240" w:lineRule="auto"/>
        <w:ind w:left="1173" w:hanging="8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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 xml:space="preserve">hydrocortisone (SOLU-CORTEF) 200 milligrams intravenously once as needed for hypersensitivity reaction </w:t>
      </w:r>
    </w:p>
    <w:p w14:paraId="037F65E9" w14:textId="77777777" w:rsidR="008B34D4" w:rsidRDefault="008B34D4" w:rsidP="008B34D4">
      <w:pPr>
        <w:autoSpaceDE w:val="0"/>
        <w:autoSpaceDN w:val="0"/>
        <w:adjustRightInd w:val="0"/>
        <w:spacing w:after="0" w:line="240" w:lineRule="auto"/>
        <w:ind w:left="1173" w:hanging="885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p w14:paraId="308B5F42" w14:textId="27A86D8C" w:rsidR="00256FED" w:rsidRPr="008B34D4" w:rsidRDefault="686CB380" w:rsidP="686CB380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Response to symptomatic hypoglycemia</w:t>
      </w:r>
    </w:p>
    <w:p w14:paraId="20D089F0" w14:textId="77777777" w:rsidR="008B34D4" w:rsidRDefault="686CB380" w:rsidP="686CB380">
      <w:pPr>
        <w:autoSpaceDE w:val="0"/>
        <w:autoSpaceDN w:val="0"/>
        <w:adjustRightInd w:val="0"/>
        <w:spacing w:after="0" w:line="240" w:lineRule="auto"/>
        <w:ind w:left="873" w:hanging="585"/>
        <w:rPr>
          <w:rFonts w:ascii="Verdana" w:hAnsi="Verdana" w:cs="Verdana"/>
          <w:sz w:val="18"/>
          <w:szCs w:val="18"/>
        </w:rPr>
      </w:pPr>
      <w:r w:rsidRPr="686CB380">
        <w:rPr>
          <w:rFonts w:ascii="Wingdings" w:hAnsi="Wingdings" w:cs="Wingdings"/>
          <w:sz w:val="18"/>
          <w:szCs w:val="18"/>
        </w:rPr>
        <w:t>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>Blood glucose less than 70 mg/</w:t>
      </w:r>
      <w:proofErr w:type="spellStart"/>
      <w:r w:rsidRPr="686CB380">
        <w:rPr>
          <w:rFonts w:ascii="Verdana" w:hAnsi="Verdana" w:cs="Verdana"/>
          <w:sz w:val="18"/>
          <w:szCs w:val="18"/>
        </w:rPr>
        <w:t>dL</w:t>
      </w:r>
      <w:proofErr w:type="spellEnd"/>
      <w:r w:rsidRPr="686CB380">
        <w:rPr>
          <w:rFonts w:ascii="Verdana" w:hAnsi="Verdana" w:cs="Verdana"/>
          <w:sz w:val="18"/>
          <w:szCs w:val="18"/>
        </w:rPr>
        <w:t xml:space="preserve"> and/or signs of altered mental status (confusion/irritability, slow to respond, </w:t>
      </w:r>
    </w:p>
    <w:p w14:paraId="6DD2337A" w14:textId="1EC706CC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161" w:hanging="585"/>
        <w:rPr>
          <w:rFonts w:ascii="Verdana" w:hAnsi="Verdana" w:cs="Verdana"/>
          <w:sz w:val="18"/>
          <w:szCs w:val="18"/>
        </w:rPr>
      </w:pPr>
      <w:r w:rsidRPr="686CB380">
        <w:rPr>
          <w:rFonts w:ascii="Verdana" w:hAnsi="Verdana" w:cs="Verdana"/>
          <w:sz w:val="18"/>
          <w:szCs w:val="18"/>
        </w:rPr>
        <w:t xml:space="preserve"> semi-conscious or unconscious, seizure activity)</w:t>
      </w:r>
    </w:p>
    <w:p w14:paraId="52D80269" w14:textId="77777777" w:rsidR="008B34D4" w:rsidRDefault="686CB380" w:rsidP="686CB380">
      <w:pPr>
        <w:autoSpaceDE w:val="0"/>
        <w:autoSpaceDN w:val="0"/>
        <w:adjustRightInd w:val="0"/>
        <w:spacing w:after="0" w:line="240" w:lineRule="auto"/>
        <w:ind w:left="873" w:hanging="585"/>
        <w:rPr>
          <w:rFonts w:ascii="Verdana" w:hAnsi="Verdana" w:cs="Verdana"/>
          <w:b/>
          <w:bCs/>
          <w:i/>
          <w:iCs/>
          <w:sz w:val="18"/>
          <w:szCs w:val="18"/>
        </w:rPr>
      </w:pPr>
      <w:r w:rsidRPr="686CB380">
        <w:rPr>
          <w:rFonts w:ascii="Verdana" w:hAnsi="Verdana" w:cs="Verdana"/>
          <w:b/>
          <w:bCs/>
          <w:i/>
          <w:iCs/>
          <w:sz w:val="18"/>
          <w:szCs w:val="18"/>
        </w:rPr>
        <w:t>Hypoglycemia Protocol</w:t>
      </w:r>
    </w:p>
    <w:p w14:paraId="0DBD1D70" w14:textId="26DBA1B9" w:rsidR="00256FED" w:rsidRPr="008B34D4" w:rsidRDefault="686CB380" w:rsidP="686CB380">
      <w:pPr>
        <w:autoSpaceDE w:val="0"/>
        <w:autoSpaceDN w:val="0"/>
        <w:adjustRightInd w:val="0"/>
        <w:spacing w:after="0" w:line="240" w:lineRule="auto"/>
        <w:ind w:left="1161" w:hanging="585"/>
        <w:rPr>
          <w:rFonts w:ascii="Verdana" w:hAnsi="Verdana" w:cs="Verdana"/>
          <w:b/>
          <w:bCs/>
          <w:i/>
          <w:iCs/>
          <w:sz w:val="18"/>
          <w:szCs w:val="18"/>
        </w:rPr>
        <w:sectPr w:rsidR="00256FED" w:rsidRPr="008B34D4" w:rsidSect="002503C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576" w:bottom="720" w:left="576" w:header="3600" w:footer="288" w:gutter="0"/>
          <w:cols w:space="720"/>
          <w:titlePg/>
          <w:docGrid w:linePitch="360"/>
        </w:sectPr>
      </w:pPr>
      <w:r w:rsidRPr="686CB380">
        <w:rPr>
          <w:rFonts w:ascii="Wingdings" w:hAnsi="Wingdings" w:cs="Wingdings"/>
          <w:sz w:val="18"/>
          <w:szCs w:val="18"/>
        </w:rPr>
        <w:t></w:t>
      </w:r>
      <w:r w:rsidRPr="686CB380">
        <w:rPr>
          <w:rFonts w:ascii="Wingdings" w:hAnsi="Wingdings" w:cs="Wingdings"/>
          <w:sz w:val="18"/>
          <w:szCs w:val="18"/>
        </w:rPr>
        <w:t></w:t>
      </w:r>
      <w:r w:rsidRPr="686CB380">
        <w:rPr>
          <w:rFonts w:ascii="Verdana" w:hAnsi="Verdana" w:cs="Verdana"/>
          <w:sz w:val="18"/>
          <w:szCs w:val="18"/>
        </w:rPr>
        <w:t>NOT Recommended for ages less than 18 year</w:t>
      </w:r>
    </w:p>
    <w:p w14:paraId="2B1F0397" w14:textId="77777777" w:rsidR="00256FED" w:rsidRDefault="00256FED" w:rsidP="00256F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16"/>
          <w:szCs w:val="16"/>
        </w:rPr>
        <w:sectPr w:rsidR="00256FED" w:rsidSect="00256FED">
          <w:type w:val="continuous"/>
          <w:pgSz w:w="12240" w:h="15840"/>
          <w:pgMar w:top="720" w:right="720" w:bottom="720" w:left="720" w:header="3600" w:footer="288" w:gutter="0"/>
          <w:cols w:num="2" w:space="720" w:equalWidth="0">
            <w:col w:w="5220" w:space="270"/>
            <w:col w:w="5310"/>
          </w:cols>
          <w:titlePg/>
          <w:docGrid w:linePitch="360"/>
        </w:sectPr>
      </w:pPr>
    </w:p>
    <w:p w14:paraId="5FD990A5" w14:textId="526B8835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810" w:hanging="90"/>
        <w:rPr>
          <w:rFonts w:ascii="Verdana" w:hAnsi="Verdana" w:cs="Verdana"/>
          <w:b/>
          <w:bCs/>
          <w:i/>
          <w:iCs/>
          <w:sz w:val="16"/>
          <w:szCs w:val="16"/>
        </w:rPr>
      </w:pPr>
      <w:r w:rsidRPr="686CB380">
        <w:rPr>
          <w:rFonts w:ascii="Verdana" w:hAnsi="Verdana" w:cs="Verdana"/>
          <w:b/>
          <w:bCs/>
          <w:i/>
          <w:iCs/>
          <w:sz w:val="16"/>
          <w:szCs w:val="16"/>
        </w:rPr>
        <w:t>Glucose Level 50 - 70 mg/</w:t>
      </w:r>
      <w:proofErr w:type="spellStart"/>
      <w:r w:rsidRPr="686CB380">
        <w:rPr>
          <w:rFonts w:ascii="Verdana" w:hAnsi="Verdana" w:cs="Verdana"/>
          <w:b/>
          <w:bCs/>
          <w:i/>
          <w:iCs/>
          <w:sz w:val="16"/>
          <w:szCs w:val="16"/>
        </w:rPr>
        <w:t>dL</w:t>
      </w:r>
      <w:proofErr w:type="spellEnd"/>
      <w:r w:rsidRPr="686CB380">
        <w:rPr>
          <w:rFonts w:ascii="Verdana" w:hAnsi="Verdana" w:cs="Verdana"/>
          <w:b/>
          <w:bCs/>
          <w:i/>
          <w:iCs/>
          <w:sz w:val="16"/>
          <w:szCs w:val="16"/>
        </w:rPr>
        <w:t xml:space="preserve"> (If able to swallow)</w:t>
      </w:r>
    </w:p>
    <w:p w14:paraId="388EED26" w14:textId="77777777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hAnsi="Verdana" w:cs="Verdana"/>
          <w:sz w:val="16"/>
          <w:szCs w:val="16"/>
        </w:rPr>
      </w:pPr>
      <w:r w:rsidRPr="686CB380">
        <w:rPr>
          <w:rFonts w:ascii="Verdana" w:hAnsi="Verdana" w:cs="Verdana"/>
          <w:sz w:val="16"/>
          <w:szCs w:val="16"/>
        </w:rPr>
        <w:t xml:space="preserve">                 </w:t>
      </w:r>
      <w:r w:rsidRPr="686CB380">
        <w:rPr>
          <w:rFonts w:ascii="Wingdings" w:hAnsi="Wingdings" w:cs="Wingdings"/>
          <w:sz w:val="16"/>
          <w:szCs w:val="16"/>
        </w:rPr>
        <w:t></w:t>
      </w:r>
      <w:r w:rsidRPr="686CB380">
        <w:rPr>
          <w:rFonts w:ascii="Wingdings" w:hAnsi="Wingdings" w:cs="Wingdings"/>
          <w:sz w:val="16"/>
          <w:szCs w:val="16"/>
        </w:rPr>
        <w:t></w:t>
      </w:r>
      <w:r w:rsidRPr="686CB380">
        <w:rPr>
          <w:rFonts w:ascii="Verdana" w:hAnsi="Verdana" w:cs="Verdana"/>
          <w:sz w:val="16"/>
          <w:szCs w:val="16"/>
        </w:rPr>
        <w:t xml:space="preserve">dextrose 40% oral gel 15 gram orally once as needed for hypoglycemia (1 tube = 15 gram); Recheck blood glucose in 15 minutes, </w:t>
      </w:r>
      <w:proofErr w:type="gramStart"/>
      <w:r w:rsidRPr="686CB380">
        <w:rPr>
          <w:rFonts w:ascii="Verdana" w:hAnsi="Verdana" w:cs="Verdana"/>
          <w:sz w:val="16"/>
          <w:szCs w:val="16"/>
        </w:rPr>
        <w:t>If</w:t>
      </w:r>
      <w:proofErr w:type="gramEnd"/>
      <w:r w:rsidRPr="686CB380">
        <w:rPr>
          <w:rFonts w:ascii="Verdana" w:hAnsi="Verdana" w:cs="Verdana"/>
          <w:sz w:val="16"/>
          <w:szCs w:val="16"/>
        </w:rPr>
        <w:t xml:space="preserve"> less than 70 mg/</w:t>
      </w:r>
      <w:proofErr w:type="spellStart"/>
      <w:r w:rsidRPr="686CB380">
        <w:rPr>
          <w:rFonts w:ascii="Verdana" w:hAnsi="Verdana" w:cs="Verdana"/>
          <w:sz w:val="16"/>
          <w:szCs w:val="16"/>
        </w:rPr>
        <w:t>dL</w:t>
      </w:r>
      <w:proofErr w:type="spellEnd"/>
      <w:r w:rsidRPr="686CB380">
        <w:rPr>
          <w:rFonts w:ascii="Verdana" w:hAnsi="Verdana" w:cs="Verdana"/>
          <w:sz w:val="16"/>
          <w:szCs w:val="16"/>
        </w:rPr>
        <w:t xml:space="preserve">, follow protocol again.  </w:t>
      </w:r>
    </w:p>
    <w:p w14:paraId="5E2C9129" w14:textId="77777777" w:rsidR="00256FED" w:rsidRPr="00256FED" w:rsidRDefault="00256FED" w:rsidP="00256FED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Microsoft Sans Serif" w:hAnsi="Microsoft Sans Serif" w:cs="Microsoft Sans Serif"/>
          <w:sz w:val="16"/>
          <w:szCs w:val="16"/>
        </w:rPr>
      </w:pPr>
    </w:p>
    <w:p w14:paraId="6EC9C13C" w14:textId="77777777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hAnsi="Verdana" w:cs="Verdana"/>
          <w:b/>
          <w:bCs/>
          <w:i/>
          <w:iCs/>
          <w:sz w:val="16"/>
          <w:szCs w:val="16"/>
        </w:rPr>
      </w:pPr>
      <w:r w:rsidRPr="686CB380">
        <w:rPr>
          <w:rFonts w:ascii="Verdana" w:hAnsi="Verdana" w:cs="Verdana"/>
          <w:b/>
          <w:bCs/>
          <w:i/>
          <w:iCs/>
          <w:sz w:val="16"/>
          <w:szCs w:val="16"/>
        </w:rPr>
        <w:t xml:space="preserve">             Glucose Level less than 50 mg/dl (If able to swallow) </w:t>
      </w:r>
    </w:p>
    <w:p w14:paraId="4D0717DA" w14:textId="77777777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hAnsi="Verdana" w:cs="Verdana"/>
          <w:sz w:val="16"/>
          <w:szCs w:val="16"/>
        </w:rPr>
      </w:pPr>
      <w:r w:rsidRPr="686CB380">
        <w:rPr>
          <w:rFonts w:ascii="Verdana" w:hAnsi="Verdana" w:cs="Verdana"/>
          <w:sz w:val="16"/>
          <w:szCs w:val="16"/>
        </w:rPr>
        <w:t xml:space="preserve">                 </w:t>
      </w:r>
      <w:r w:rsidRPr="686CB380">
        <w:rPr>
          <w:rFonts w:ascii="Wingdings" w:hAnsi="Wingdings" w:cs="Wingdings"/>
          <w:sz w:val="16"/>
          <w:szCs w:val="16"/>
        </w:rPr>
        <w:t></w:t>
      </w:r>
      <w:r w:rsidRPr="686CB380">
        <w:rPr>
          <w:rFonts w:ascii="Wingdings" w:hAnsi="Wingdings" w:cs="Wingdings"/>
          <w:sz w:val="16"/>
          <w:szCs w:val="16"/>
        </w:rPr>
        <w:t></w:t>
      </w:r>
      <w:r w:rsidRPr="686CB380">
        <w:rPr>
          <w:rFonts w:ascii="Verdana" w:hAnsi="Verdana" w:cs="Verdana"/>
          <w:sz w:val="16"/>
          <w:szCs w:val="16"/>
        </w:rPr>
        <w:t xml:space="preserve">dextrose 40% oral gel 30 gram orally once as needed for hypoglycemia (2 tubes = 30 gram) Recheck blood glucose in 15 minutes, </w:t>
      </w:r>
      <w:proofErr w:type="gramStart"/>
      <w:r w:rsidRPr="686CB380">
        <w:rPr>
          <w:rFonts w:ascii="Verdana" w:hAnsi="Verdana" w:cs="Verdana"/>
          <w:sz w:val="16"/>
          <w:szCs w:val="16"/>
        </w:rPr>
        <w:t>If</w:t>
      </w:r>
      <w:proofErr w:type="gramEnd"/>
      <w:r w:rsidRPr="686CB380">
        <w:rPr>
          <w:rFonts w:ascii="Verdana" w:hAnsi="Verdana" w:cs="Verdana"/>
          <w:sz w:val="16"/>
          <w:szCs w:val="16"/>
        </w:rPr>
        <w:t xml:space="preserve"> less than 70 mg/</w:t>
      </w:r>
      <w:proofErr w:type="spellStart"/>
      <w:r w:rsidRPr="686CB380">
        <w:rPr>
          <w:rFonts w:ascii="Verdana" w:hAnsi="Verdana" w:cs="Verdana"/>
          <w:sz w:val="16"/>
          <w:szCs w:val="16"/>
        </w:rPr>
        <w:t>dL</w:t>
      </w:r>
      <w:proofErr w:type="spellEnd"/>
      <w:r w:rsidRPr="686CB380">
        <w:rPr>
          <w:rFonts w:ascii="Verdana" w:hAnsi="Verdana" w:cs="Verdana"/>
          <w:sz w:val="16"/>
          <w:szCs w:val="16"/>
        </w:rPr>
        <w:t xml:space="preserve">, follow protocol again. </w:t>
      </w:r>
    </w:p>
    <w:p w14:paraId="242AE62E" w14:textId="77777777" w:rsidR="00256FED" w:rsidRPr="00256FED" w:rsidRDefault="00256FED" w:rsidP="00256FED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Microsoft Sans Serif" w:hAnsi="Microsoft Sans Serif" w:cs="Microsoft Sans Serif"/>
          <w:sz w:val="16"/>
          <w:szCs w:val="16"/>
        </w:rPr>
      </w:pPr>
    </w:p>
    <w:p w14:paraId="1CCD4057" w14:textId="24EA0842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hAnsi="Verdana" w:cs="Verdana"/>
          <w:b/>
          <w:bCs/>
          <w:i/>
          <w:iCs/>
          <w:sz w:val="16"/>
          <w:szCs w:val="16"/>
        </w:rPr>
      </w:pPr>
      <w:r w:rsidRPr="686CB380">
        <w:rPr>
          <w:rFonts w:ascii="Verdana" w:hAnsi="Verdana" w:cs="Verdana"/>
          <w:b/>
          <w:bCs/>
          <w:i/>
          <w:iCs/>
          <w:sz w:val="16"/>
          <w:szCs w:val="16"/>
        </w:rPr>
        <w:t xml:space="preserve">             Glucose Level 50 - 70 mg/</w:t>
      </w:r>
      <w:proofErr w:type="spellStart"/>
      <w:r w:rsidRPr="686CB380">
        <w:rPr>
          <w:rFonts w:ascii="Verdana" w:hAnsi="Verdana" w:cs="Verdana"/>
          <w:b/>
          <w:bCs/>
          <w:i/>
          <w:iCs/>
          <w:sz w:val="16"/>
          <w:szCs w:val="16"/>
        </w:rPr>
        <w:t>dL</w:t>
      </w:r>
      <w:proofErr w:type="spellEnd"/>
      <w:r w:rsidRPr="686CB380">
        <w:rPr>
          <w:rFonts w:ascii="Verdana" w:hAnsi="Verdana" w:cs="Verdana"/>
          <w:b/>
          <w:bCs/>
          <w:i/>
          <w:iCs/>
          <w:sz w:val="16"/>
          <w:szCs w:val="16"/>
        </w:rPr>
        <w:t xml:space="preserve"> (If unable to swallow)</w:t>
      </w:r>
    </w:p>
    <w:p w14:paraId="092A03FA" w14:textId="77777777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hAnsi="Verdana" w:cs="Verdana"/>
          <w:sz w:val="16"/>
          <w:szCs w:val="16"/>
        </w:rPr>
      </w:pPr>
      <w:r w:rsidRPr="686CB380">
        <w:rPr>
          <w:rFonts w:ascii="Verdana" w:hAnsi="Verdana" w:cs="Verdana"/>
          <w:sz w:val="16"/>
          <w:szCs w:val="16"/>
        </w:rPr>
        <w:t xml:space="preserve">                 </w:t>
      </w:r>
      <w:r w:rsidRPr="686CB380">
        <w:rPr>
          <w:rFonts w:ascii="Wingdings" w:hAnsi="Wingdings" w:cs="Wingdings"/>
          <w:sz w:val="16"/>
          <w:szCs w:val="16"/>
        </w:rPr>
        <w:t></w:t>
      </w:r>
      <w:r w:rsidRPr="686CB380">
        <w:rPr>
          <w:rFonts w:ascii="Wingdings" w:hAnsi="Wingdings" w:cs="Wingdings"/>
          <w:sz w:val="16"/>
          <w:szCs w:val="16"/>
        </w:rPr>
        <w:t></w:t>
      </w:r>
      <w:r w:rsidRPr="686CB380">
        <w:rPr>
          <w:rFonts w:ascii="Verdana" w:hAnsi="Verdana" w:cs="Verdana"/>
          <w:sz w:val="16"/>
          <w:szCs w:val="16"/>
        </w:rPr>
        <w:t xml:space="preserve">dextrose 50% in water (D50W) 12.5 gram over 2-3 minutes intravenously once (25 milliliter = 12.5 gram) Recheck blood glucose in 15 minutes, </w:t>
      </w:r>
      <w:proofErr w:type="gramStart"/>
      <w:r w:rsidRPr="686CB380">
        <w:rPr>
          <w:rFonts w:ascii="Verdana" w:hAnsi="Verdana" w:cs="Verdana"/>
          <w:sz w:val="16"/>
          <w:szCs w:val="16"/>
        </w:rPr>
        <w:t>If</w:t>
      </w:r>
      <w:proofErr w:type="gramEnd"/>
      <w:r w:rsidRPr="686CB380">
        <w:rPr>
          <w:rFonts w:ascii="Verdana" w:hAnsi="Verdana" w:cs="Verdana"/>
          <w:sz w:val="16"/>
          <w:szCs w:val="16"/>
        </w:rPr>
        <w:t xml:space="preserve"> less than 70 mg/</w:t>
      </w:r>
      <w:proofErr w:type="spellStart"/>
      <w:r w:rsidRPr="686CB380">
        <w:rPr>
          <w:rFonts w:ascii="Verdana" w:hAnsi="Verdana" w:cs="Verdana"/>
          <w:sz w:val="16"/>
          <w:szCs w:val="16"/>
        </w:rPr>
        <w:t>dL</w:t>
      </w:r>
      <w:proofErr w:type="spellEnd"/>
      <w:r w:rsidRPr="686CB380">
        <w:rPr>
          <w:rFonts w:ascii="Verdana" w:hAnsi="Verdana" w:cs="Verdana"/>
          <w:sz w:val="16"/>
          <w:szCs w:val="16"/>
        </w:rPr>
        <w:t xml:space="preserve">, follow protocol again. </w:t>
      </w:r>
    </w:p>
    <w:p w14:paraId="2BE75468" w14:textId="77777777" w:rsidR="00256FED" w:rsidRPr="00256FED" w:rsidRDefault="00256FED" w:rsidP="00256FED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Microsoft Sans Serif" w:hAnsi="Microsoft Sans Serif" w:cs="Microsoft Sans Serif"/>
          <w:sz w:val="16"/>
          <w:szCs w:val="16"/>
        </w:rPr>
      </w:pPr>
    </w:p>
    <w:p w14:paraId="649DD14D" w14:textId="77777777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hAnsi="Verdana" w:cs="Verdana"/>
          <w:b/>
          <w:bCs/>
          <w:i/>
          <w:iCs/>
          <w:sz w:val="16"/>
          <w:szCs w:val="16"/>
        </w:rPr>
      </w:pPr>
      <w:r w:rsidRPr="686CB380">
        <w:rPr>
          <w:rFonts w:ascii="Verdana" w:hAnsi="Verdana" w:cs="Verdana"/>
          <w:b/>
          <w:bCs/>
          <w:i/>
          <w:iCs/>
          <w:sz w:val="16"/>
          <w:szCs w:val="16"/>
        </w:rPr>
        <w:t xml:space="preserve">             Glucose Level less than 50 mg/dl (If unable to swallow)</w:t>
      </w:r>
    </w:p>
    <w:p w14:paraId="157367AB" w14:textId="77777777" w:rsidR="00256FED" w:rsidRPr="00256FED" w:rsidRDefault="686CB380" w:rsidP="686CB380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Verdana" w:hAnsi="Verdana" w:cs="Verdana"/>
          <w:sz w:val="16"/>
          <w:szCs w:val="16"/>
        </w:rPr>
      </w:pPr>
      <w:r w:rsidRPr="686CB380">
        <w:rPr>
          <w:rFonts w:ascii="Verdana" w:hAnsi="Verdana" w:cs="Verdana"/>
          <w:sz w:val="16"/>
          <w:szCs w:val="16"/>
        </w:rPr>
        <w:t xml:space="preserve">                 </w:t>
      </w:r>
      <w:r w:rsidRPr="686CB380">
        <w:rPr>
          <w:rFonts w:ascii="Wingdings" w:hAnsi="Wingdings" w:cs="Wingdings"/>
          <w:sz w:val="16"/>
          <w:szCs w:val="16"/>
        </w:rPr>
        <w:t></w:t>
      </w:r>
      <w:r w:rsidRPr="686CB380">
        <w:rPr>
          <w:rFonts w:ascii="Wingdings" w:hAnsi="Wingdings" w:cs="Wingdings"/>
          <w:sz w:val="16"/>
          <w:szCs w:val="16"/>
        </w:rPr>
        <w:t></w:t>
      </w:r>
      <w:r w:rsidRPr="686CB380">
        <w:rPr>
          <w:rFonts w:ascii="Verdana" w:hAnsi="Verdana" w:cs="Verdana"/>
          <w:sz w:val="16"/>
          <w:szCs w:val="16"/>
        </w:rPr>
        <w:t xml:space="preserve">dextrose 50% in water (D50W) 25 gram intravenously once (50 milliliter = 25 gram) Recheck blood glucose in 15 minutes, </w:t>
      </w:r>
      <w:proofErr w:type="gramStart"/>
      <w:r w:rsidRPr="686CB380">
        <w:rPr>
          <w:rFonts w:ascii="Verdana" w:hAnsi="Verdana" w:cs="Verdana"/>
          <w:sz w:val="16"/>
          <w:szCs w:val="16"/>
        </w:rPr>
        <w:t>If</w:t>
      </w:r>
      <w:proofErr w:type="gramEnd"/>
      <w:r w:rsidRPr="686CB380">
        <w:rPr>
          <w:rFonts w:ascii="Verdana" w:hAnsi="Verdana" w:cs="Verdana"/>
          <w:sz w:val="16"/>
          <w:szCs w:val="16"/>
        </w:rPr>
        <w:t xml:space="preserve"> less than 70 mg/</w:t>
      </w:r>
      <w:proofErr w:type="spellStart"/>
      <w:r w:rsidRPr="686CB380">
        <w:rPr>
          <w:rFonts w:ascii="Verdana" w:hAnsi="Verdana" w:cs="Verdana"/>
          <w:sz w:val="16"/>
          <w:szCs w:val="16"/>
        </w:rPr>
        <w:t>dL</w:t>
      </w:r>
      <w:proofErr w:type="spellEnd"/>
      <w:r w:rsidRPr="686CB380">
        <w:rPr>
          <w:rFonts w:ascii="Verdana" w:hAnsi="Verdana" w:cs="Verdana"/>
          <w:sz w:val="16"/>
          <w:szCs w:val="16"/>
        </w:rPr>
        <w:t xml:space="preserve">, follow protocol again. </w:t>
      </w:r>
    </w:p>
    <w:p w14:paraId="075CC5CB" w14:textId="77777777" w:rsidR="00256FED" w:rsidRDefault="00256FED" w:rsidP="00256FED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Microsoft Sans Serif" w:hAnsi="Microsoft Sans Serif" w:cs="Microsoft Sans Serif"/>
          <w:sz w:val="17"/>
          <w:szCs w:val="17"/>
        </w:rPr>
        <w:sectPr w:rsidR="00256FED" w:rsidSect="00256FED">
          <w:type w:val="continuous"/>
          <w:pgSz w:w="12240" w:h="15840"/>
          <w:pgMar w:top="720" w:right="720" w:bottom="720" w:left="720" w:header="3600" w:footer="288" w:gutter="0"/>
          <w:cols w:num="2" w:space="144" w:equalWidth="0">
            <w:col w:w="5220" w:space="144"/>
            <w:col w:w="5436"/>
          </w:cols>
          <w:titlePg/>
          <w:docGrid w:linePitch="360"/>
        </w:sectPr>
      </w:pPr>
    </w:p>
    <w:p w14:paraId="0D1CB8D8" w14:textId="77777777" w:rsidR="00256FED" w:rsidRDefault="00256FED" w:rsidP="00256FED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Microsoft Sans Serif" w:hAnsi="Microsoft Sans Serif" w:cs="Microsoft Sans Serif"/>
          <w:sz w:val="17"/>
          <w:szCs w:val="17"/>
        </w:rPr>
      </w:pPr>
    </w:p>
    <w:p w14:paraId="21EBDD82" w14:textId="77777777" w:rsidR="00256FED" w:rsidRDefault="00256FED" w:rsidP="00256FED">
      <w:pPr>
        <w:autoSpaceDE w:val="0"/>
        <w:autoSpaceDN w:val="0"/>
        <w:adjustRightInd w:val="0"/>
        <w:spacing w:after="0" w:line="240" w:lineRule="auto"/>
        <w:ind w:left="1350" w:hanging="1350"/>
        <w:rPr>
          <w:rFonts w:ascii="Microsoft Sans Serif" w:hAnsi="Microsoft Sans Serif" w:cs="Microsoft Sans Serif"/>
          <w:sz w:val="17"/>
          <w:szCs w:val="17"/>
        </w:rPr>
      </w:pPr>
    </w:p>
    <w:p w14:paraId="709D900D" w14:textId="77777777" w:rsidR="00FB7188" w:rsidRPr="00B5037C" w:rsidRDefault="00FB7188" w:rsidP="00B5037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6"/>
          <w:szCs w:val="16"/>
        </w:rPr>
      </w:pPr>
    </w:p>
    <w:sectPr w:rsidR="00FB7188" w:rsidRPr="00B5037C" w:rsidSect="00D5213D"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33771" w14:textId="77777777" w:rsidR="004F4557" w:rsidRDefault="004F4557" w:rsidP="00BA7B09">
      <w:pPr>
        <w:spacing w:after="0" w:line="240" w:lineRule="auto"/>
      </w:pPr>
      <w:r>
        <w:separator/>
      </w:r>
    </w:p>
  </w:endnote>
  <w:endnote w:type="continuationSeparator" w:id="0">
    <w:p w14:paraId="70185615" w14:textId="77777777" w:rsidR="004F4557" w:rsidRDefault="004F4557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CECB" w14:textId="2F5E4634" w:rsidR="004F4557" w:rsidRDefault="004F4557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5D5F29">
      <w:rPr>
        <w:noProof/>
      </w:rPr>
      <w:instrText>3</w:instrText>
    </w:r>
    <w:r>
      <w:fldChar w:fldCharType="end"/>
    </w:r>
    <w:r>
      <w:instrText>=</w:instrText>
    </w:r>
    <w:fldSimple w:instr=" NUMPAGES  \* Arabic  \* MERGEFORMAT ">
      <w:r w:rsidR="005D5F29">
        <w:rPr>
          <w:noProof/>
        </w:rPr>
        <w:instrText>3</w:instrText>
      </w:r>
    </w:fldSimple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5D5F29" w:rsidRPr="005F789B">
      <w:rPr>
        <w:noProof/>
        <w:color w:val="FFFFFF" w:themeColor="background1"/>
      </w:rPr>
      <w:t>*</w:t>
    </w:r>
    <w:r>
      <w:fldChar w:fldCharType="end"/>
    </w:r>
  </w:p>
  <w:p w14:paraId="301C0063" w14:textId="724AC0E5" w:rsidR="004F4557" w:rsidRDefault="004F4557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5D5F29">
      <w:rPr>
        <w:noProof/>
      </w:rPr>
      <w:instrText>3</w:instrText>
    </w:r>
    <w:r>
      <w:fldChar w:fldCharType="end"/>
    </w:r>
    <w:r>
      <w:instrText>=</w:instrText>
    </w:r>
    <w:fldSimple w:instr=" NUMPAGES  \* Arabic  \* MERGEFORMAT ">
      <w:r w:rsidR="005D5F29">
        <w:rPr>
          <w:noProof/>
        </w:rPr>
        <w:instrText>3</w:instrText>
      </w:r>
    </w:fldSimple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 w:rsidR="005D5F29">
      <w:fldChar w:fldCharType="separate"/>
    </w:r>
    <w:r w:rsidR="005D5F29">
      <w:rPr>
        <w:noProof/>
      </w:rPr>
      <w:t>Provider</w:t>
    </w:r>
    <w:r w:rsidR="005D5F29" w:rsidRPr="005F789B">
      <w:rPr>
        <w:noProof/>
        <w:color w:val="FFFFFF" w:themeColor="background1"/>
      </w:rPr>
      <w:t>_</w:t>
    </w:r>
    <w:r w:rsidR="005D5F29">
      <w:rPr>
        <w:noProof/>
      </w:rPr>
      <w:t>Signature:_____________________________________________Date:__________Time:_________</w:t>
    </w:r>
    <w:r>
      <w:fldChar w:fldCharType="end"/>
    </w:r>
    <w:r>
      <w:tab/>
    </w:r>
  </w:p>
  <w:p w14:paraId="3D47AA1C" w14:textId="2C0C16DA" w:rsidR="004F4557" w:rsidRPr="00256FED" w:rsidRDefault="005D5F29" w:rsidP="00256FED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4F4557" w:rsidRPr="007F1494">
              <w:rPr>
                <w:sz w:val="16"/>
                <w:szCs w:val="16"/>
              </w:rPr>
              <w:t xml:space="preserve">Page </w:t>
            </w:r>
            <w:r w:rsidR="004F4557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4F4557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4F4557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EC535F">
              <w:rPr>
                <w:b/>
                <w:bCs/>
                <w:noProof/>
                <w:sz w:val="16"/>
                <w:szCs w:val="16"/>
              </w:rPr>
              <w:t>3</w:t>
            </w:r>
            <w:r w:rsidR="004F4557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4F4557" w:rsidRPr="007F1494">
              <w:rPr>
                <w:sz w:val="16"/>
                <w:szCs w:val="16"/>
              </w:rPr>
              <w:t xml:space="preserve"> of </w:t>
            </w:r>
            <w:r w:rsidR="004F4557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4F4557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4F4557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EC535F">
              <w:rPr>
                <w:b/>
                <w:bCs/>
                <w:noProof/>
                <w:sz w:val="16"/>
                <w:szCs w:val="16"/>
              </w:rPr>
              <w:t>3</w:t>
            </w:r>
            <w:r w:rsidR="004F4557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4EE0B" w14:textId="1AA28579" w:rsidR="004F4557" w:rsidRDefault="004F4557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5D5F29">
      <w:rPr>
        <w:noProof/>
      </w:rPr>
      <w:instrText>1</w:instrText>
    </w:r>
    <w:r>
      <w:fldChar w:fldCharType="end"/>
    </w:r>
    <w:r>
      <w:instrText>=</w:instrText>
    </w:r>
    <w:fldSimple w:instr=" NUMPAGES  \* Arabic  \* MERGEFORMAT ">
      <w:r w:rsidR="005D5F29">
        <w:rPr>
          <w:noProof/>
        </w:rPr>
        <w:instrText>3</w:instrText>
      </w:r>
    </w:fldSimple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5D5F29">
      <w:rPr>
        <w:noProof/>
      </w:rPr>
      <w:t>Initials__________</w:t>
    </w:r>
    <w:r>
      <w:fldChar w:fldCharType="end"/>
    </w:r>
  </w:p>
  <w:p w14:paraId="429CD0E5" w14:textId="70E82F0E" w:rsidR="004F4557" w:rsidRDefault="004F4557" w:rsidP="005F789B">
    <w:pPr>
      <w:pStyle w:val="Footer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5D5F29">
      <w:rPr>
        <w:noProof/>
      </w:rPr>
      <w:instrText>1</w:instrText>
    </w:r>
    <w:r>
      <w:fldChar w:fldCharType="end"/>
    </w:r>
    <w:r>
      <w:instrText>=</w:instrText>
    </w:r>
    <w:fldSimple w:instr=" NUMPAGES  \* Arabic  \* MERGEFORMAT ">
      <w:r w:rsidR="005D5F29">
        <w:rPr>
          <w:noProof/>
        </w:rPr>
        <w:instrText>3</w:instrText>
      </w:r>
    </w:fldSimple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 w:rsidRPr="005F789B">
      <w:rPr>
        <w:color w:val="FFFFFF" w:themeColor="background1"/>
      </w:rPr>
      <w:t>*</w:t>
    </w:r>
  </w:p>
  <w:p w14:paraId="1506C42D" w14:textId="5214D559" w:rsidR="004F4557" w:rsidRPr="00256FED" w:rsidRDefault="005D5F29" w:rsidP="00256FED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4F4557" w:rsidRPr="007F1494">
              <w:rPr>
                <w:sz w:val="16"/>
                <w:szCs w:val="16"/>
              </w:rPr>
              <w:t xml:space="preserve">Page </w:t>
            </w:r>
            <w:r w:rsidR="004F4557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4F4557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4F4557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EC535F">
              <w:rPr>
                <w:b/>
                <w:bCs/>
                <w:noProof/>
                <w:sz w:val="16"/>
                <w:szCs w:val="16"/>
              </w:rPr>
              <w:t>1</w:t>
            </w:r>
            <w:r w:rsidR="004F4557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4F4557" w:rsidRPr="007F1494">
              <w:rPr>
                <w:sz w:val="16"/>
                <w:szCs w:val="16"/>
              </w:rPr>
              <w:t xml:space="preserve"> of </w:t>
            </w:r>
            <w:r w:rsidR="004F4557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4F4557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4F4557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EC535F">
              <w:rPr>
                <w:b/>
                <w:bCs/>
                <w:noProof/>
                <w:sz w:val="16"/>
                <w:szCs w:val="16"/>
              </w:rPr>
              <w:t>3</w:t>
            </w:r>
            <w:r w:rsidR="004F4557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C3C08" w14:textId="77777777" w:rsidR="004F4557" w:rsidRDefault="004F4557" w:rsidP="00BA7B09">
      <w:pPr>
        <w:spacing w:after="0" w:line="240" w:lineRule="auto"/>
      </w:pPr>
      <w:r>
        <w:separator/>
      </w:r>
    </w:p>
  </w:footnote>
  <w:footnote w:type="continuationSeparator" w:id="0">
    <w:p w14:paraId="5805E3E2" w14:textId="77777777" w:rsidR="004F4557" w:rsidRDefault="004F4557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EB12" w14:textId="36895B1C" w:rsidR="004F4557" w:rsidRPr="00F01A4E" w:rsidRDefault="004F4557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635B7F" wp14:editId="4DB9DB3F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1F160F0A" w14:textId="77777777" w:rsidR="004F4557" w:rsidRPr="00C17A04" w:rsidRDefault="004F4557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14:paraId="2C4BB492" w14:textId="77777777" w:rsidR="004F4557" w:rsidRPr="00C17A04" w:rsidRDefault="004F4557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14:paraId="6F5B18E2" w14:textId="77777777" w:rsidR="004F4557" w:rsidRPr="00C17A04" w:rsidRDefault="004F4557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14:paraId="14D679C2" w14:textId="77777777" w:rsidR="004F4557" w:rsidRPr="00C17A04" w:rsidRDefault="004F4557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14:paraId="0309D16F" w14:textId="77777777" w:rsidR="004F4557" w:rsidRPr="00C17A04" w:rsidRDefault="004F4557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35B7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14:paraId="1F160F0A" w14:textId="77777777" w:rsidR="004F4557" w:rsidRPr="00C17A04" w:rsidRDefault="004F4557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14:paraId="2C4BB492" w14:textId="77777777" w:rsidR="004F4557" w:rsidRPr="00C17A04" w:rsidRDefault="004F4557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14:paraId="6F5B18E2" w14:textId="77777777" w:rsidR="004F4557" w:rsidRPr="00C17A04" w:rsidRDefault="004F4557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14:paraId="14D679C2" w14:textId="77777777" w:rsidR="004F4557" w:rsidRPr="00C17A04" w:rsidRDefault="004F4557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14:paraId="0309D16F" w14:textId="77777777" w:rsidR="004F4557" w:rsidRPr="00C17A04" w:rsidRDefault="004F4557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1CDDFF" wp14:editId="647D5EDE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0E91A7" w14:textId="77777777" w:rsidR="004F4557" w:rsidRPr="00BC43D9" w:rsidRDefault="004F4557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CDDFF" id="Text Box 2" o:spid="_x0000_s1027" type="#_x0000_t202" style="position:absolute;left:0;text-align:left;margin-left:424.5pt;margin-top:-13.5pt;width:106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14:paraId="620E91A7" w14:textId="77777777" w:rsidR="004F4557" w:rsidRPr="00BC43D9" w:rsidRDefault="004F4557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1584" behindDoc="1" locked="0" layoutInCell="1" allowOverlap="1" wp14:anchorId="38AD65C2" wp14:editId="6F2587A9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 wp14:anchorId="0DD2437A" wp14:editId="56735425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6FEB75" wp14:editId="5DA89D13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CF6E7" w14:textId="77777777" w:rsidR="004F4557" w:rsidRPr="003A29EA" w:rsidRDefault="004F4557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(place patient label here)</w:t>
                          </w:r>
                        </w:p>
                        <w:p w14:paraId="6EC89D42" w14:textId="77777777" w:rsidR="004F4557" w:rsidRPr="00BC43D9" w:rsidRDefault="004F4557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6FEB75" id="_x0000_s1028" type="#_x0000_t202" style="position:absolute;left:0;text-align:left;margin-left:-6.75pt;margin-top:-79.5pt;width:3in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14:paraId="05ECF6E7" w14:textId="77777777" w:rsidR="004F4557" w:rsidRPr="003A29EA" w:rsidRDefault="004F4557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(place patient label here)</w:t>
                    </w:r>
                  </w:p>
                  <w:p w14:paraId="6EC89D42" w14:textId="77777777" w:rsidR="004F4557" w:rsidRPr="00BC43D9" w:rsidRDefault="004F4557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3BED" w14:textId="3B42EDAC" w:rsidR="004F4557" w:rsidRDefault="004F4557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89EDD3C" wp14:editId="719A1FE2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54656" behindDoc="1" locked="0" layoutInCell="1" allowOverlap="1" wp14:anchorId="40C6202E" wp14:editId="0BCD60F4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0D14C1" wp14:editId="4DE21F15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EBAA3" w14:textId="77777777" w:rsidR="004F4557" w:rsidRPr="00C17A04" w:rsidRDefault="004F4557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D14C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14:paraId="11AEBAA3" w14:textId="77777777" w:rsidR="004F4557" w:rsidRPr="00C17A04" w:rsidRDefault="004F4557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6CF42D7" wp14:editId="0844269F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18BDC" w14:textId="77777777" w:rsidR="004F4557" w:rsidRDefault="004F4557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8EF423A" w14:textId="77777777" w:rsidR="004F4557" w:rsidRPr="003A29EA" w:rsidRDefault="004F4557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(place patient label here)</w:t>
                          </w:r>
                        </w:p>
                        <w:p w14:paraId="4DCC739A" w14:textId="77777777" w:rsidR="004F4557" w:rsidRPr="00AF3AC1" w:rsidRDefault="004F4557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 xml:space="preserve">Patient 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Name: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14:paraId="377BAE31" w14:textId="77777777" w:rsidR="004F4557" w:rsidRDefault="004F4557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F42D7" id="_x0000_s1030" type="#_x0000_t202" style="position:absolute;left:0;text-align:left;margin-left:-4.5pt;margin-top:-120.75pt;width:240pt;height:5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14:paraId="23D18BDC" w14:textId="77777777" w:rsidR="004F4557" w:rsidRDefault="004F4557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38EF423A" w14:textId="77777777" w:rsidR="004F4557" w:rsidRPr="003A29EA" w:rsidRDefault="004F4557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(place patient label here)</w:t>
                    </w:r>
                  </w:p>
                  <w:p w14:paraId="4DCC739A" w14:textId="77777777" w:rsidR="004F4557" w:rsidRPr="00AF3AC1" w:rsidRDefault="004F4557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 xml:space="preserve">Patient 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Name: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14:paraId="377BAE31" w14:textId="77777777" w:rsidR="004F4557" w:rsidRDefault="004F4557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8A669F" wp14:editId="0D8FB8D5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1307D50" w14:textId="77777777" w:rsidR="004F4557" w:rsidRPr="00C17A04" w:rsidRDefault="004F4557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14:paraId="5C4439AE" w14:textId="77777777" w:rsidR="004F4557" w:rsidRPr="00C17A04" w:rsidRDefault="004F4557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14:paraId="4065BD53" w14:textId="77777777" w:rsidR="004F4557" w:rsidRPr="00C17A04" w:rsidRDefault="004F4557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14:paraId="1A1CEF53" w14:textId="77777777" w:rsidR="004F4557" w:rsidRPr="00C17A04" w:rsidRDefault="004F4557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A669F" id="Text Box 1" o:spid="_x0000_s1031" type="#_x0000_t202" style="position:absolute;left:0;text-align:left;margin-left:-9.75pt;margin-top:-54.75pt;width:390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14:paraId="21307D50" w14:textId="77777777" w:rsidR="004F4557" w:rsidRPr="00C17A04" w:rsidRDefault="004F4557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14:paraId="5C4439AE" w14:textId="77777777" w:rsidR="004F4557" w:rsidRPr="00C17A04" w:rsidRDefault="004F4557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14:paraId="4065BD53" w14:textId="77777777" w:rsidR="004F4557" w:rsidRPr="00C17A04" w:rsidRDefault="004F4557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14:paraId="1A1CEF53" w14:textId="77777777" w:rsidR="004F4557" w:rsidRPr="00C17A04" w:rsidRDefault="004F4557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DB27967" wp14:editId="22E83CD6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C97A9" w14:textId="77777777" w:rsidR="004F4557" w:rsidRDefault="004F4557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14:paraId="045310A1" w14:textId="77777777" w:rsidR="004F4557" w:rsidRPr="00D5213D" w:rsidRDefault="004F4557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reaction type:______________________________________________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27967" id="_x0000_s1032" type="#_x0000_t202" style="position:absolute;left:0;text-align:left;margin-left:-17.25pt;margin-top:-16.15pt;width:559.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14:paraId="5BFC97A9" w14:textId="77777777" w:rsidR="004F4557" w:rsidRDefault="004F4557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14:paraId="045310A1" w14:textId="77777777" w:rsidR="004F4557" w:rsidRPr="00D5213D" w:rsidRDefault="004F4557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reaction type:______________________________________________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14:paraId="1E0ECB38" w14:textId="77777777" w:rsidR="004F4557" w:rsidRPr="00AF3AC1" w:rsidRDefault="004F4557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729E1B" wp14:editId="42284CC6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10" style="position:absolute;flip:x 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from="-40.5pt,9.6pt" to="571.5pt,10.35pt" w14:anchorId="6FA8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>
              <v:shadow on="t" color="black" opacity="24903f" offset="0,.55556mm" origin=",.5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09"/>
    <w:rsid w:val="00047B7B"/>
    <w:rsid w:val="0007619A"/>
    <w:rsid w:val="00121AA0"/>
    <w:rsid w:val="001E141A"/>
    <w:rsid w:val="001F0C14"/>
    <w:rsid w:val="00207E41"/>
    <w:rsid w:val="0022753B"/>
    <w:rsid w:val="002503C2"/>
    <w:rsid w:val="00256FED"/>
    <w:rsid w:val="00270AAF"/>
    <w:rsid w:val="002A6043"/>
    <w:rsid w:val="002C7A6A"/>
    <w:rsid w:val="003120DC"/>
    <w:rsid w:val="00314B54"/>
    <w:rsid w:val="003173FC"/>
    <w:rsid w:val="00337647"/>
    <w:rsid w:val="00345120"/>
    <w:rsid w:val="0037463F"/>
    <w:rsid w:val="00382DEE"/>
    <w:rsid w:val="003A29EA"/>
    <w:rsid w:val="003D55EC"/>
    <w:rsid w:val="00490EC7"/>
    <w:rsid w:val="004E06EA"/>
    <w:rsid w:val="004F4557"/>
    <w:rsid w:val="005A220B"/>
    <w:rsid w:val="005D5F29"/>
    <w:rsid w:val="005F789B"/>
    <w:rsid w:val="006174F4"/>
    <w:rsid w:val="0064226A"/>
    <w:rsid w:val="00650D4A"/>
    <w:rsid w:val="006612FC"/>
    <w:rsid w:val="006770E3"/>
    <w:rsid w:val="006B0DD0"/>
    <w:rsid w:val="006D38C6"/>
    <w:rsid w:val="006E238F"/>
    <w:rsid w:val="007070B6"/>
    <w:rsid w:val="0071360A"/>
    <w:rsid w:val="007208F4"/>
    <w:rsid w:val="0077116D"/>
    <w:rsid w:val="007A1A4C"/>
    <w:rsid w:val="007C379F"/>
    <w:rsid w:val="007D2ED2"/>
    <w:rsid w:val="007E1DAD"/>
    <w:rsid w:val="007F1494"/>
    <w:rsid w:val="0080149B"/>
    <w:rsid w:val="00821C8F"/>
    <w:rsid w:val="00825789"/>
    <w:rsid w:val="008B34D4"/>
    <w:rsid w:val="008D7585"/>
    <w:rsid w:val="008D7B04"/>
    <w:rsid w:val="008F4894"/>
    <w:rsid w:val="009064E1"/>
    <w:rsid w:val="00917D0A"/>
    <w:rsid w:val="00935034"/>
    <w:rsid w:val="0094716B"/>
    <w:rsid w:val="009538BB"/>
    <w:rsid w:val="009579E7"/>
    <w:rsid w:val="009B274C"/>
    <w:rsid w:val="009F0C35"/>
    <w:rsid w:val="00A63CB0"/>
    <w:rsid w:val="00AC34E0"/>
    <w:rsid w:val="00AF3AC1"/>
    <w:rsid w:val="00B07A8D"/>
    <w:rsid w:val="00B12E1C"/>
    <w:rsid w:val="00B5037C"/>
    <w:rsid w:val="00B62742"/>
    <w:rsid w:val="00BA7B09"/>
    <w:rsid w:val="00BB38B2"/>
    <w:rsid w:val="00BC43D9"/>
    <w:rsid w:val="00BD3CBE"/>
    <w:rsid w:val="00BD67B9"/>
    <w:rsid w:val="00C17A04"/>
    <w:rsid w:val="00C26822"/>
    <w:rsid w:val="00C73348"/>
    <w:rsid w:val="00C75B24"/>
    <w:rsid w:val="00C91DBE"/>
    <w:rsid w:val="00CC0410"/>
    <w:rsid w:val="00CD124E"/>
    <w:rsid w:val="00D5213D"/>
    <w:rsid w:val="00D54CCD"/>
    <w:rsid w:val="00D81405"/>
    <w:rsid w:val="00E20EBA"/>
    <w:rsid w:val="00E55351"/>
    <w:rsid w:val="00EA421B"/>
    <w:rsid w:val="00EB433B"/>
    <w:rsid w:val="00EC0FF7"/>
    <w:rsid w:val="00EC535F"/>
    <w:rsid w:val="00F01A4E"/>
    <w:rsid w:val="00F45453"/>
    <w:rsid w:val="00F61B82"/>
    <w:rsid w:val="00F90E34"/>
    <w:rsid w:val="00FB7188"/>
    <w:rsid w:val="686CB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1"/>
    <o:shapelayout v:ext="edit">
      <o:idmap v:ext="edit" data="1"/>
    </o:shapelayout>
  </w:shapeDefaults>
  <w:decimalSymbol w:val="."/>
  <w:listSeparator w:val=","/>
  <w14:docId w14:val="3C4C7C03"/>
  <w15:docId w15:val="{AFF8B4D1-81BC-4222-89D9-F36BA90B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1A040E76FEB44824A875E2BCD6179" ma:contentTypeVersion="4" ma:contentTypeDescription="Create a new document." ma:contentTypeScope="" ma:versionID="4ef2e458034ab097d1c327356260d46a">
  <xsd:schema xmlns:xsd="http://www.w3.org/2001/XMLSchema" xmlns:xs="http://www.w3.org/2001/XMLSchema" xmlns:p="http://schemas.microsoft.com/office/2006/metadata/properties" xmlns:ns2="ab745868-fd8e-411f-945b-9f621e62bff6" xmlns:ns3="087af3bd-508f-4520-9429-0155a59528f5" targetNamespace="http://schemas.microsoft.com/office/2006/metadata/properties" ma:root="true" ma:fieldsID="4dca97fe5c9666c374094623f03f83da" ns2:_="" ns3:_="">
    <xsd:import namespace="ab745868-fd8e-411f-945b-9f621e62bff6"/>
    <xsd:import namespace="087af3bd-508f-4520-9429-0155a5952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5868-fd8e-411f-945b-9f621e62b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f3bd-508f-4520-9429-0155a5952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FBDD-CE52-4431-8333-71CA0E3B5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D3583-D9AF-4A2C-8A8B-B06A2DC5D47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087af3bd-508f-4520-9429-0155a59528f5"/>
    <ds:schemaRef ds:uri="ab745868-fd8e-411f-945b-9f621e62bff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49FEC6-3AAB-4C23-9640-CAFAE5A09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45868-fd8e-411f-945b-9f621e62bff6"/>
    <ds:schemaRef ds:uri="087af3bd-508f-4520-9429-0155a5952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AED20-A1DE-473A-81EF-8FEFD69C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McClain,Wendy</dc:creator>
  <cp:lastModifiedBy>VeraRedding,Yessenia</cp:lastModifiedBy>
  <cp:revision>5</cp:revision>
  <cp:lastPrinted>2018-03-22T17:45:00Z</cp:lastPrinted>
  <dcterms:created xsi:type="dcterms:W3CDTF">2018-03-22T16:01:00Z</dcterms:created>
  <dcterms:modified xsi:type="dcterms:W3CDTF">2018-03-22T17:46:00Z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0x010100E901A040E76FEB44824A875E2BCD6179</vt:lpwstr>
  </property>
</Properties>
</file>