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C487" w14:textId="75DD84EB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ICU Targeted Temperature Management Post-Cardiac Arrest</w:t>
      </w:r>
      <w:r w:rsidR="0075559A">
        <w:rPr>
          <w:rFonts w:ascii="Verdana" w:hAnsi="Verdana" w:cs="Verdana"/>
          <w:b/>
          <w:bCs/>
        </w:rPr>
        <w:t>-Phase 1</w:t>
      </w:r>
    </w:p>
    <w:p w14:paraId="207267AE" w14:textId="275FC6B7" w:rsidR="005B7402" w:rsidRPr="007D693D" w:rsidRDefault="00290E3D" w:rsidP="156777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20"/>
          <w:szCs w:val="20"/>
        </w:rPr>
        <w:t>Version 2 Approval 9/25/2018</w:t>
      </w:r>
    </w:p>
    <w:p w14:paraId="6000429E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0508A163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Inclusion Criteria</w:t>
      </w:r>
    </w:p>
    <w:p w14:paraId="3723FB5A" w14:textId="33F7C50B" w:rsidR="005B7402" w:rsidRDefault="567FB10E" w:rsidP="567FB1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>All cardiac rhythms</w:t>
      </w:r>
    </w:p>
    <w:p w14:paraId="7A6E81DC" w14:textId="2F6F0321" w:rsidR="005B7402" w:rsidRDefault="567FB10E" w:rsidP="567FB1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>Glasgow coma scale less than or equal to 7</w:t>
      </w:r>
    </w:p>
    <w:p w14:paraId="7C78D0C6" w14:textId="7D6AD5C7" w:rsidR="005B7402" w:rsidRDefault="567FB10E" w:rsidP="567FB1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>Age greater than or equal to 18</w:t>
      </w:r>
    </w:p>
    <w:p w14:paraId="41EE45DF" w14:textId="6FBAEEFA" w:rsidR="005B7402" w:rsidRDefault="567FB10E" w:rsidP="567FB1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>Pregnancy negative</w:t>
      </w:r>
    </w:p>
    <w:p w14:paraId="6CFB6549" w14:textId="4E82673F" w:rsidR="005B7402" w:rsidRDefault="567FB10E" w:rsidP="567FB1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>No defined neuropathology</w:t>
      </w:r>
    </w:p>
    <w:p w14:paraId="0369833B" w14:textId="4AACFF74" w:rsidR="005B7402" w:rsidRDefault="567FB10E" w:rsidP="567FB1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>Establish Code status</w:t>
      </w:r>
    </w:p>
    <w:p w14:paraId="01DC1C85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14:paraId="743EC2A0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General</w:t>
      </w:r>
    </w:p>
    <w:p w14:paraId="26BD69B1" w14:textId="6B4ED84F" w:rsidR="005B7402" w:rsidRDefault="35033C90" w:rsidP="567FB1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35033C90">
        <w:rPr>
          <w:rFonts w:ascii="Verdana" w:hAnsi="Verdana" w:cs="Verdana"/>
          <w:sz w:val="18"/>
          <w:szCs w:val="18"/>
        </w:rPr>
        <w:t>Requires mandatory Intensivist as consult</w:t>
      </w:r>
    </w:p>
    <w:p w14:paraId="6686A2A6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Microsoft Sans Serif" w:hAnsi="Microsoft Sans Serif" w:cs="Microsoft Sans Serif"/>
          <w:sz w:val="17"/>
          <w:szCs w:val="17"/>
        </w:rPr>
      </w:pPr>
    </w:p>
    <w:p w14:paraId="561AA0E1" w14:textId="77777777" w:rsidR="005B7402" w:rsidRPr="002354CE" w:rsidRDefault="2ACD48E3" w:rsidP="005B740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</w:rPr>
      </w:pPr>
      <w:r w:rsidRPr="2ACD48E3">
        <w:rPr>
          <w:rFonts w:ascii="Verdana" w:hAnsi="Verdana" w:cs="Verdana"/>
          <w:b/>
          <w:bCs/>
        </w:rPr>
        <w:t>PHASE 1: ON ADMISSION AND PRIOR TO COOLING</w:t>
      </w:r>
    </w:p>
    <w:p w14:paraId="19D2E8E7" w14:textId="6BCCDEB3" w:rsidR="2ACD48E3" w:rsidRDefault="2ACD48E3" w:rsidP="2ACD48E3">
      <w:pPr>
        <w:spacing w:after="0" w:line="240" w:lineRule="auto"/>
        <w:ind w:left="360" w:hanging="360"/>
        <w:rPr>
          <w:rFonts w:ascii="Verdana" w:hAnsi="Verdana" w:cs="Verdana"/>
          <w:b/>
          <w:bCs/>
        </w:rPr>
      </w:pPr>
    </w:p>
    <w:p w14:paraId="569ACB20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Nursing Orders</w:t>
      </w:r>
    </w:p>
    <w:p w14:paraId="0B6F8057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Vital signs every 15 minutes x 4 then hourly including temperature from 2 routes (esophageal, rectal and/or bladder)</w:t>
      </w:r>
    </w:p>
    <w:p w14:paraId="4F9B4ACB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Elevate head of bed 30 degrees</w:t>
      </w:r>
    </w:p>
    <w:p w14:paraId="139128A3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Nasogastric/orogastric tube insert/maintain to low intermittent suction</w:t>
      </w:r>
    </w:p>
    <w:p w14:paraId="42D0B55B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Point of Care Capillary Blood Glucose every 6 hours and as needed</w:t>
      </w:r>
    </w:p>
    <w:p w14:paraId="75BE945E" w14:textId="4ECDDE45" w:rsidR="005B7402" w:rsidRDefault="3C56C99E" w:rsidP="3C56C99E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  <w:highlight w:val="magenta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Foley Catheter with Protocol</w:t>
      </w:r>
    </w:p>
    <w:p w14:paraId="20FA7079" w14:textId="2E3F2625" w:rsidR="2ACD48E3" w:rsidRDefault="2ACD48E3" w:rsidP="2ACD48E3">
      <w:pPr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2ACD48E3">
        <w:rPr>
          <w:rFonts w:ascii="Verdana" w:hAnsi="Verdana" w:cs="Verdana"/>
          <w:sz w:val="18"/>
          <w:szCs w:val="18"/>
        </w:rPr>
        <w:t xml:space="preserve">         </w:t>
      </w:r>
      <w:r w:rsidRPr="2ACD48E3">
        <w:rPr>
          <w:rFonts w:ascii="Wingdings" w:hAnsi="Wingdings" w:cs="Wingdings"/>
          <w:sz w:val="16"/>
          <w:szCs w:val="16"/>
        </w:rPr>
        <w:t></w:t>
      </w:r>
      <w:r w:rsidRPr="2ACD48E3">
        <w:rPr>
          <w:rFonts w:ascii="Wingdings" w:hAnsi="Wingdings" w:cs="Wingdings"/>
          <w:sz w:val="16"/>
          <w:szCs w:val="16"/>
        </w:rPr>
        <w:t></w:t>
      </w:r>
      <w:r w:rsidRPr="2ACD48E3">
        <w:rPr>
          <w:rFonts w:ascii="Verdana" w:eastAsia="Verdana" w:hAnsi="Verdana" w:cs="Verdana"/>
          <w:sz w:val="18"/>
          <w:szCs w:val="18"/>
        </w:rPr>
        <w:t>If having seizures, notify provider</w:t>
      </w:r>
    </w:p>
    <w:p w14:paraId="7B6D4166" w14:textId="07745DAA" w:rsidR="2ACD48E3" w:rsidRDefault="2ACD48E3" w:rsidP="2ACD48E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2ACD48E3">
        <w:rPr>
          <w:rFonts w:ascii="Verdana" w:hAnsi="Verdana" w:cs="Verdana"/>
          <w:sz w:val="18"/>
          <w:szCs w:val="18"/>
        </w:rPr>
        <w:t xml:space="preserve">         </w:t>
      </w:r>
      <w:r w:rsidRPr="2ACD48E3">
        <w:rPr>
          <w:rFonts w:ascii="Wingdings" w:hAnsi="Wingdings" w:cs="Wingdings"/>
          <w:sz w:val="16"/>
          <w:szCs w:val="16"/>
        </w:rPr>
        <w:t></w:t>
      </w:r>
      <w:r w:rsidRPr="2ACD48E3">
        <w:rPr>
          <w:rFonts w:ascii="Wingdings" w:hAnsi="Wingdings" w:cs="Wingdings"/>
          <w:sz w:val="16"/>
          <w:szCs w:val="16"/>
        </w:rPr>
        <w:t></w:t>
      </w:r>
      <w:r w:rsidRPr="2ACD48E3">
        <w:rPr>
          <w:rFonts w:ascii="Verdana" w:eastAsia="Verdana" w:hAnsi="Verdana" w:cs="Verdana"/>
          <w:sz w:val="18"/>
          <w:szCs w:val="18"/>
        </w:rPr>
        <w:t>If shivering, notify provider</w:t>
      </w:r>
    </w:p>
    <w:p w14:paraId="3F5B9EB1" w14:textId="77777777" w:rsidR="008365A4" w:rsidRPr="008365A4" w:rsidRDefault="008365A4" w:rsidP="008365A4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</w:p>
    <w:p w14:paraId="2B4EC154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Respiratory</w:t>
      </w:r>
    </w:p>
    <w:p w14:paraId="10826C8D" w14:textId="5B1EC282" w:rsidR="005B7402" w:rsidRDefault="2748022B" w:rsidP="619714C5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2748022B">
        <w:rPr>
          <w:rFonts w:ascii="Verdana" w:eastAsia="Verdana" w:hAnsi="Verdana" w:cs="Verdana"/>
          <w:sz w:val="18"/>
          <w:szCs w:val="18"/>
        </w:rPr>
        <w:t xml:space="preserve">         </w:t>
      </w:r>
      <w:r w:rsidRPr="2748022B">
        <w:rPr>
          <w:rFonts w:ascii="Wingdings" w:eastAsia="Wingdings" w:hAnsi="Wingdings" w:cs="Wingdings"/>
          <w:sz w:val="16"/>
          <w:szCs w:val="16"/>
        </w:rPr>
        <w:t></w:t>
      </w:r>
      <w:r w:rsidRPr="2748022B">
        <w:rPr>
          <w:rFonts w:ascii="Wingdings" w:eastAsia="Wingdings" w:hAnsi="Wingdings" w:cs="Wingdings"/>
          <w:sz w:val="16"/>
          <w:szCs w:val="16"/>
        </w:rPr>
        <w:t></w:t>
      </w:r>
      <w:r w:rsidRPr="2748022B">
        <w:rPr>
          <w:rFonts w:ascii="Verdana" w:eastAsia="Verdana" w:hAnsi="Verdana" w:cs="Verdana"/>
          <w:sz w:val="18"/>
          <w:szCs w:val="18"/>
        </w:rPr>
        <w:t>Initiate Ventilator Management Protocol</w:t>
      </w:r>
    </w:p>
    <w:p w14:paraId="3B86A63D" w14:textId="77777777" w:rsidR="005B7402" w:rsidRDefault="2748022B" w:rsidP="2748022B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2748022B">
        <w:rPr>
          <w:rFonts w:ascii="Verdana" w:eastAsia="Verdana" w:hAnsi="Verdana" w:cs="Verdana"/>
          <w:sz w:val="18"/>
          <w:szCs w:val="18"/>
        </w:rPr>
        <w:t xml:space="preserve">         </w:t>
      </w:r>
      <w:r w:rsidRPr="2748022B">
        <w:rPr>
          <w:rFonts w:ascii="Wingdings" w:eastAsia="Wingdings" w:hAnsi="Wingdings" w:cs="Wingdings"/>
          <w:sz w:val="16"/>
          <w:szCs w:val="16"/>
        </w:rPr>
        <w:t></w:t>
      </w:r>
      <w:r w:rsidRPr="2748022B">
        <w:rPr>
          <w:rFonts w:ascii="Wingdings" w:eastAsia="Wingdings" w:hAnsi="Wingdings" w:cs="Wingdings"/>
          <w:sz w:val="16"/>
          <w:szCs w:val="16"/>
        </w:rPr>
        <w:t></w:t>
      </w:r>
      <w:r w:rsidRPr="2748022B">
        <w:rPr>
          <w:rFonts w:ascii="Verdana" w:eastAsia="Verdana" w:hAnsi="Verdana" w:cs="Verdana"/>
          <w:sz w:val="18"/>
          <w:szCs w:val="18"/>
        </w:rPr>
        <w:t>Maintain O2 Sat &gt; 94%</w:t>
      </w:r>
    </w:p>
    <w:p w14:paraId="075B6BA4" w14:textId="644D9310" w:rsidR="005B7402" w:rsidRDefault="2748022B" w:rsidP="2748022B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eastAsia="Verdana" w:hAnsi="Verdana" w:cs="Verdana"/>
          <w:sz w:val="18"/>
          <w:szCs w:val="18"/>
        </w:rPr>
      </w:pPr>
      <w:r w:rsidRPr="2748022B">
        <w:rPr>
          <w:rFonts w:ascii="Verdana" w:eastAsia="Verdana" w:hAnsi="Verdana" w:cs="Verdana"/>
          <w:sz w:val="18"/>
          <w:szCs w:val="18"/>
        </w:rPr>
        <w:t xml:space="preserve">         </w:t>
      </w:r>
      <w:r w:rsidRPr="2748022B">
        <w:rPr>
          <w:rFonts w:ascii="Wingdings" w:eastAsia="Wingdings" w:hAnsi="Wingdings" w:cs="Wingdings"/>
          <w:sz w:val="16"/>
          <w:szCs w:val="16"/>
        </w:rPr>
        <w:t></w:t>
      </w:r>
      <w:r w:rsidRPr="2748022B">
        <w:rPr>
          <w:rFonts w:ascii="Wingdings" w:eastAsia="Wingdings" w:hAnsi="Wingdings" w:cs="Wingdings"/>
          <w:sz w:val="16"/>
          <w:szCs w:val="16"/>
        </w:rPr>
        <w:t></w:t>
      </w:r>
      <w:r w:rsidRPr="2748022B">
        <w:rPr>
          <w:rFonts w:ascii="Verdana" w:eastAsia="Verdana" w:hAnsi="Verdana" w:cs="Verdana"/>
          <w:sz w:val="18"/>
          <w:szCs w:val="18"/>
        </w:rPr>
        <w:t>Maintain PCO2 35-45 mmHg</w:t>
      </w:r>
    </w:p>
    <w:p w14:paraId="5F4A3B7C" w14:textId="77777777" w:rsidR="3C56C99E" w:rsidRDefault="3C56C99E" w:rsidP="3C56C99E">
      <w:pPr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14:paraId="5BDAE8EE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3C56C99E">
        <w:rPr>
          <w:rFonts w:ascii="Verdana" w:hAnsi="Verdana" w:cs="Verdana"/>
          <w:b/>
          <w:bCs/>
          <w:i/>
          <w:iCs/>
          <w:sz w:val="18"/>
          <w:szCs w:val="18"/>
        </w:rPr>
        <w:t xml:space="preserve">     Diet</w:t>
      </w:r>
    </w:p>
    <w:p w14:paraId="5995BFF0" w14:textId="3CACA592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NPO</w:t>
      </w:r>
    </w:p>
    <w:p w14:paraId="1A319587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14:paraId="7B421B21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IV/ Line Insert/Maintain</w:t>
      </w:r>
    </w:p>
    <w:p w14:paraId="3217BEF2" w14:textId="71B1E63D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Arterial </w:t>
      </w:r>
      <w:r w:rsidR="00C71A0D">
        <w:rPr>
          <w:rFonts w:ascii="Verdana" w:hAnsi="Verdana" w:cs="Verdana"/>
          <w:sz w:val="18"/>
          <w:szCs w:val="18"/>
        </w:rPr>
        <w:t>line</w:t>
      </w:r>
      <w:r>
        <w:rPr>
          <w:rFonts w:ascii="Verdana" w:hAnsi="Verdana" w:cs="Verdana"/>
          <w:sz w:val="18"/>
          <w:szCs w:val="18"/>
        </w:rPr>
        <w:t xml:space="preserve"> insert/maintain</w:t>
      </w:r>
    </w:p>
    <w:p w14:paraId="54050A6D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Peripheral IV insert/maintain</w:t>
      </w:r>
    </w:p>
    <w:p w14:paraId="606DE07F" w14:textId="07227FB5" w:rsidR="005B7402" w:rsidRDefault="3C56C99E" w:rsidP="3C56C99E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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Central line maintain</w:t>
      </w:r>
    </w:p>
    <w:p w14:paraId="397AA668" w14:textId="242C6E16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</w:p>
    <w:p w14:paraId="1D69BFFA" w14:textId="53B5C17C" w:rsidR="005B7402" w:rsidRDefault="3C56C99E" w:rsidP="3C56C99E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3C56C99E">
        <w:rPr>
          <w:rFonts w:ascii="Verdana" w:hAnsi="Verdana" w:cs="Verdana"/>
          <w:b/>
          <w:bCs/>
          <w:i/>
          <w:iCs/>
          <w:sz w:val="18"/>
          <w:szCs w:val="18"/>
        </w:rPr>
        <w:t xml:space="preserve">    IV Fluids</w:t>
      </w:r>
    </w:p>
    <w:p w14:paraId="7CF6A98B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Sodium Chloride 0.9% IV</w:t>
      </w:r>
    </w:p>
    <w:p w14:paraId="08CE0AF9" w14:textId="5CD876B0" w:rsidR="33A489C4" w:rsidRDefault="5D6F8492" w:rsidP="5D6F8492">
      <w:pPr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5D6F8492">
        <w:rPr>
          <w:rFonts w:ascii="Verdana" w:hAnsi="Verdana" w:cs="Verdana"/>
          <w:sz w:val="18"/>
          <w:szCs w:val="18"/>
        </w:rPr>
        <w:t xml:space="preserve">             </w:t>
      </w:r>
      <w:r w:rsidRPr="5D6F8492">
        <w:rPr>
          <w:rFonts w:ascii="Wingdings" w:hAnsi="Wingdings" w:cs="Wingdings"/>
          <w:sz w:val="16"/>
          <w:szCs w:val="16"/>
        </w:rPr>
        <w:t></w:t>
      </w:r>
      <w:r w:rsidRPr="5D6F8492">
        <w:rPr>
          <w:rFonts w:ascii="Wingdings" w:hAnsi="Wingdings" w:cs="Wingdings"/>
          <w:sz w:val="16"/>
          <w:szCs w:val="16"/>
        </w:rPr>
        <w:t></w:t>
      </w:r>
      <w:r w:rsidRPr="5D6F8492">
        <w:rPr>
          <w:rFonts w:ascii="Verdana" w:hAnsi="Verdana" w:cs="Verdana"/>
          <w:sz w:val="18"/>
          <w:szCs w:val="18"/>
        </w:rPr>
        <w:t xml:space="preserve">30 milliliter/hour continuous intravenous infusion </w:t>
      </w:r>
    </w:p>
    <w:p w14:paraId="05D619EE" w14:textId="1C60C2D0" w:rsidR="33A489C4" w:rsidRDefault="33A489C4" w:rsidP="409929A3">
      <w:pPr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14:paraId="4A578B98" w14:textId="61BFA3A0" w:rsidR="409929A3" w:rsidRDefault="409929A3" w:rsidP="409929A3">
      <w:pPr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14:paraId="23467EE1" w14:textId="10F5AEA4" w:rsidR="3FD3DC1E" w:rsidRDefault="3FD3DC1E" w:rsidP="3FD3DC1E">
      <w:pPr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14:paraId="293A419C" w14:textId="112BE96E" w:rsidR="3FD3DC1E" w:rsidRDefault="3FD3DC1E" w:rsidP="3FD3DC1E">
      <w:pPr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14:paraId="5CA6EE96" w14:textId="77777777" w:rsidR="00290E3D" w:rsidRDefault="00290E3D" w:rsidP="3FD3DC1E">
      <w:pPr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  <w:bookmarkStart w:id="0" w:name="_GoBack"/>
      <w:bookmarkEnd w:id="0"/>
    </w:p>
    <w:p w14:paraId="78ECE9EF" w14:textId="23402176" w:rsidR="3FD3DC1E" w:rsidRDefault="3FD3DC1E" w:rsidP="3FD3DC1E">
      <w:pPr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14:paraId="511BF6C3" w14:textId="1F5A8589" w:rsidR="3FD3DC1E" w:rsidRDefault="3FD3DC1E" w:rsidP="3FD3DC1E">
      <w:pPr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14:paraId="65A4488C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 xml:space="preserve">     Medications</w:t>
      </w:r>
    </w:p>
    <w:p w14:paraId="6A801DD0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Sedatives /Analgesics/Paralytics</w:t>
      </w:r>
    </w:p>
    <w:p w14:paraId="5004B789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9175F6">
        <w:rPr>
          <w:rFonts w:ascii="Verdana" w:hAnsi="Verdana" w:cs="Verdana"/>
          <w:b/>
          <w:sz w:val="18"/>
          <w:szCs w:val="18"/>
          <w:u w:val="single"/>
        </w:rPr>
        <w:t xml:space="preserve">Initiate Propofol and Fentanyl together and titrate Propofol </w:t>
      </w:r>
      <w:r>
        <w:rPr>
          <w:rFonts w:ascii="Verdana" w:hAnsi="Verdana" w:cs="Verdana"/>
          <w:b/>
          <w:sz w:val="18"/>
          <w:szCs w:val="18"/>
          <w:u w:val="single"/>
        </w:rPr>
        <w:t xml:space="preserve">to </w:t>
      </w:r>
      <w:r w:rsidRPr="009175F6">
        <w:rPr>
          <w:rFonts w:ascii="Verdana" w:hAnsi="Verdana" w:cs="Verdana"/>
          <w:b/>
          <w:sz w:val="18"/>
          <w:szCs w:val="18"/>
          <w:u w:val="single"/>
        </w:rPr>
        <w:t>RASS -2 sedation level</w:t>
      </w:r>
    </w:p>
    <w:p w14:paraId="6001F017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propofol 10 mg/mL intravenous emulsion (DIPRIVAN)</w:t>
      </w:r>
    </w:p>
    <w:p w14:paraId="45647CB8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 microgram/kilogram per minute continuous intravenous infusion. Titrate to achieve -2 RASS sedation level (MAX 80 microgram/kilogram per minute) </w:t>
      </w:r>
    </w:p>
    <w:p w14:paraId="3B117AEE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fentaNYL</w:t>
      </w:r>
    </w:p>
    <w:p w14:paraId="28A5DF5E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 microgram/kilogram intravenous push bolus once (MAX 100 microgram)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followed by fentanyl continuous infusion </w:t>
      </w:r>
    </w:p>
    <w:p w14:paraId="7E76E9FE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50 microgram/hour continuous infusion following bolus.  </w:t>
      </w:r>
    </w:p>
    <w:p w14:paraId="32FBB51A" w14:textId="21D8B7DD" w:rsidR="005B7402" w:rsidRPr="009175F6" w:rsidRDefault="567FB10E" w:rsidP="567FB10E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b/>
          <w:bCs/>
          <w:sz w:val="18"/>
          <w:szCs w:val="18"/>
          <w:u w:val="single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b/>
          <w:bCs/>
          <w:sz w:val="16"/>
          <w:szCs w:val="16"/>
        </w:rPr>
        <w:t></w:t>
      </w:r>
      <w:r w:rsidRPr="567FB10E">
        <w:rPr>
          <w:rFonts w:ascii="Verdana" w:hAnsi="Verdana" w:cs="Verdana"/>
          <w:b/>
          <w:bCs/>
          <w:sz w:val="18"/>
          <w:szCs w:val="18"/>
          <w:u w:val="single"/>
        </w:rPr>
        <w:t>**IF RASS -2 not achieved and Propofol infusion is at MAX:</w:t>
      </w:r>
    </w:p>
    <w:p w14:paraId="7D5F7BC9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LORazepam (ATIVAN)</w:t>
      </w:r>
    </w:p>
    <w:p w14:paraId="531CC9F3" w14:textId="62ACA154" w:rsidR="005B7402" w:rsidRDefault="005B7402" w:rsidP="0920EF4D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0920EF4D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0920EF4D">
        <w:rPr>
          <w:rFonts w:ascii="Wingdings" w:eastAsia="Wingdings" w:hAnsi="Wingdings" w:cs="Wingdings"/>
          <w:sz w:val="16"/>
          <w:szCs w:val="16"/>
        </w:rPr>
        <w:t></w:t>
      </w:r>
      <w:r w:rsidRPr="0920EF4D">
        <w:rPr>
          <w:rFonts w:ascii="Wingdings" w:eastAsia="Wingdings" w:hAnsi="Wingdings" w:cs="Wingdings"/>
          <w:sz w:val="16"/>
          <w:szCs w:val="16"/>
        </w:rPr>
        <w:t></w:t>
      </w:r>
      <w:r w:rsidRPr="0920EF4D">
        <w:rPr>
          <w:rFonts w:ascii="Verdana" w:eastAsia="Verdana" w:hAnsi="Verdana" w:cs="Verdana"/>
          <w:sz w:val="18"/>
          <w:szCs w:val="18"/>
        </w:rPr>
        <w:t xml:space="preserve">2-4 milligram intravenously every 30 minutes as needed if RASS -2 not achieved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920EF4D">
        <w:rPr>
          <w:rFonts w:ascii="Verdana" w:eastAsia="Verdana" w:hAnsi="Verdana" w:cs="Verdana"/>
          <w:sz w:val="18"/>
          <w:szCs w:val="18"/>
        </w:rPr>
        <w:t xml:space="preserve">and Propofol infusion is at MAX </w:t>
      </w:r>
    </w:p>
    <w:p w14:paraId="127C59E7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fentaNYL</w:t>
      </w:r>
    </w:p>
    <w:p w14:paraId="4791B89A" w14:textId="09969E50" w:rsidR="005B7402" w:rsidRDefault="005B7402" w:rsidP="0920EF4D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0920EF4D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0920EF4D">
        <w:rPr>
          <w:rFonts w:ascii="Wingdings" w:eastAsia="Wingdings" w:hAnsi="Wingdings" w:cs="Wingdings"/>
          <w:sz w:val="16"/>
          <w:szCs w:val="16"/>
        </w:rPr>
        <w:t></w:t>
      </w:r>
      <w:r w:rsidRPr="0920EF4D">
        <w:rPr>
          <w:rFonts w:ascii="Wingdings" w:eastAsia="Wingdings" w:hAnsi="Wingdings" w:cs="Wingdings"/>
          <w:sz w:val="16"/>
          <w:szCs w:val="16"/>
        </w:rPr>
        <w:t></w:t>
      </w:r>
      <w:r w:rsidRPr="0920EF4D">
        <w:rPr>
          <w:rFonts w:ascii="Verdana" w:eastAsia="Verdana" w:hAnsi="Verdana" w:cs="Verdana"/>
          <w:sz w:val="18"/>
          <w:szCs w:val="18"/>
        </w:rPr>
        <w:t xml:space="preserve">50-100 microgram intravenous push every 30 minutes as needed if RASS -2 not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920EF4D">
        <w:rPr>
          <w:rFonts w:ascii="Verdana" w:eastAsia="Verdana" w:hAnsi="Verdana" w:cs="Verdana"/>
          <w:sz w:val="18"/>
          <w:szCs w:val="18"/>
        </w:rPr>
        <w:t>achieved within 30 minutes of first Lorazapam dose and Propofol infusion is at MAX</w:t>
      </w:r>
    </w:p>
    <w:p w14:paraId="3C63C2F0" w14:textId="0AA33C3C" w:rsidR="005B7402" w:rsidRPr="009175F6" w:rsidRDefault="567FB10E" w:rsidP="567FB10E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Wingdings" w:hAnsi="Wingdings" w:cs="Wingdings"/>
          <w:b/>
          <w:bCs/>
          <w:sz w:val="16"/>
          <w:szCs w:val="16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b/>
          <w:bCs/>
          <w:sz w:val="16"/>
          <w:szCs w:val="16"/>
        </w:rPr>
        <w:t></w:t>
      </w:r>
      <w:r w:rsidRPr="567FB10E">
        <w:rPr>
          <w:rFonts w:ascii="Verdana" w:hAnsi="Verdana" w:cs="Verdana"/>
          <w:b/>
          <w:bCs/>
          <w:sz w:val="18"/>
          <w:szCs w:val="18"/>
          <w:u w:val="single"/>
        </w:rPr>
        <w:t>**IF seizures: Contact provider</w:t>
      </w:r>
      <w:r w:rsidRPr="567FB10E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5A3A469B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LORazepam (ATIVAN)</w:t>
      </w:r>
    </w:p>
    <w:p w14:paraId="08B384D9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2 milligrams intravenously push every 30 minutes as needed</w:t>
      </w:r>
    </w:p>
    <w:p w14:paraId="69FC38D2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</w:p>
    <w:p w14:paraId="0C1CAEC7" w14:textId="2E0DDAAC" w:rsidR="005B7402" w:rsidRPr="009175F6" w:rsidRDefault="567FB10E" w:rsidP="567FB10E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b/>
          <w:bCs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b/>
          <w:bCs/>
          <w:sz w:val="16"/>
          <w:szCs w:val="16"/>
        </w:rPr>
        <w:t></w:t>
      </w:r>
      <w:r w:rsidRPr="567FB10E">
        <w:rPr>
          <w:rFonts w:ascii="Verdana" w:hAnsi="Verdana" w:cs="Verdana"/>
          <w:b/>
          <w:bCs/>
          <w:sz w:val="18"/>
          <w:szCs w:val="18"/>
          <w:u w:val="single"/>
        </w:rPr>
        <w:t>**IF shivering: Contact provider</w:t>
      </w:r>
    </w:p>
    <w:p w14:paraId="4369BDA4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meperidine (DEMEROL)</w:t>
      </w:r>
    </w:p>
    <w:p w14:paraId="4A9D2301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12.5-25 milligram intravenous push every 4 hours as needed (GIVE FIRST) </w:t>
      </w:r>
    </w:p>
    <w:p w14:paraId="0954C2D2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vecuronium</w:t>
      </w:r>
    </w:p>
    <w:p w14:paraId="13C2A385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shivering is unrelieved by Demerol, contact provider for appropriate dosing and RASS score </w:t>
      </w:r>
    </w:p>
    <w:p w14:paraId="2D07E5C2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2305FF0C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Vasopressors: Contact provider if initiating pressor</w:t>
      </w:r>
    </w:p>
    <w:p w14:paraId="38163259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</w:t>
      </w:r>
      <w:r w:rsidRPr="009175F6">
        <w:rPr>
          <w:rFonts w:ascii="Verdana" w:hAnsi="Verdana" w:cs="Verdana"/>
          <w:b/>
          <w:sz w:val="18"/>
          <w:szCs w:val="18"/>
          <w:u w:val="single"/>
        </w:rPr>
        <w:t>**Initiate norepinephrine (LEVOPHED) first</w:t>
      </w:r>
    </w:p>
    <w:p w14:paraId="469642A5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norepinephrine bitartrate (LEVOPHED) in NS 4 mg/250 mL IV</w:t>
      </w:r>
    </w:p>
    <w:p w14:paraId="0D878445" w14:textId="46E28E31" w:rsidR="005B7402" w:rsidRDefault="1D6BC869" w:rsidP="1D6BC869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eastAsia="Verdana" w:hAnsi="Verdana" w:cs="Verdana"/>
          <w:sz w:val="18"/>
          <w:szCs w:val="18"/>
        </w:rPr>
      </w:pPr>
      <w:r w:rsidRPr="1D6BC869">
        <w:rPr>
          <w:rFonts w:ascii="Verdana" w:eastAsia="Verdana" w:hAnsi="Verdana" w:cs="Verdana"/>
          <w:sz w:val="18"/>
          <w:szCs w:val="18"/>
        </w:rPr>
        <w:t xml:space="preserve">                 </w:t>
      </w:r>
      <w:r w:rsidRPr="1D6BC869">
        <w:rPr>
          <w:rFonts w:ascii="Wingdings" w:eastAsia="Wingdings" w:hAnsi="Wingdings" w:cs="Wingdings"/>
          <w:sz w:val="16"/>
          <w:szCs w:val="16"/>
        </w:rPr>
        <w:t></w:t>
      </w:r>
      <w:r w:rsidRPr="1D6BC869">
        <w:rPr>
          <w:rFonts w:ascii="Wingdings" w:eastAsia="Wingdings" w:hAnsi="Wingdings" w:cs="Wingdings"/>
          <w:sz w:val="16"/>
          <w:szCs w:val="16"/>
        </w:rPr>
        <w:t></w:t>
      </w:r>
      <w:r w:rsidRPr="1D6BC869">
        <w:rPr>
          <w:rFonts w:ascii="Verdana" w:eastAsia="Verdana" w:hAnsi="Verdana" w:cs="Verdana"/>
          <w:sz w:val="18"/>
          <w:szCs w:val="18"/>
        </w:rPr>
        <w:t xml:space="preserve">0.1 microgram/kg/minute continuous intravenous infusion. Titrate to keep MAP greater than 65 mmHg (MAX 30 microgram/minute) </w:t>
      </w:r>
    </w:p>
    <w:p w14:paraId="22E9F3C1" w14:textId="22BD1CB2" w:rsidR="005B7402" w:rsidRPr="009175F6" w:rsidRDefault="567FB10E" w:rsidP="567FB10E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b/>
          <w:bCs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b/>
          <w:bCs/>
          <w:sz w:val="16"/>
          <w:szCs w:val="16"/>
        </w:rPr>
        <w:t></w:t>
      </w:r>
      <w:r w:rsidRPr="567FB10E">
        <w:rPr>
          <w:rFonts w:ascii="Verdana" w:hAnsi="Verdana" w:cs="Verdana"/>
          <w:b/>
          <w:bCs/>
          <w:sz w:val="18"/>
          <w:szCs w:val="18"/>
          <w:u w:val="single"/>
        </w:rPr>
        <w:t>**IF desired MAP not obtained ADD:</w:t>
      </w:r>
    </w:p>
    <w:p w14:paraId="0438FECB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vasopressin in NS 100 unit/250 mL IV</w:t>
      </w:r>
    </w:p>
    <w:p w14:paraId="199376C2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0.04 unit/minute continuous intravenous infusion </w:t>
      </w:r>
    </w:p>
    <w:p w14:paraId="493FAF1E" w14:textId="5577A428" w:rsidR="005B7402" w:rsidRPr="009175F6" w:rsidRDefault="567FB10E" w:rsidP="567FB10E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b/>
          <w:bCs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b/>
          <w:bCs/>
          <w:sz w:val="16"/>
          <w:szCs w:val="16"/>
        </w:rPr>
        <w:t></w:t>
      </w:r>
      <w:r w:rsidRPr="567FB10E">
        <w:rPr>
          <w:rFonts w:ascii="Verdana" w:hAnsi="Verdana" w:cs="Verdana"/>
          <w:b/>
          <w:bCs/>
          <w:sz w:val="18"/>
          <w:szCs w:val="18"/>
          <w:u w:val="single"/>
        </w:rPr>
        <w:t>**IF desired MAP not obtained ADD:</w:t>
      </w:r>
    </w:p>
    <w:p w14:paraId="2B2DE60B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phenylephrine (NEO-SYNEPHRINE) in NS 20 mg/ 250 mL (80 mcg/mL) IV</w:t>
      </w:r>
    </w:p>
    <w:p w14:paraId="1ADF0D2A" w14:textId="7B15DFB4" w:rsidR="005B7402" w:rsidRPr="00246963" w:rsidRDefault="567FB10E" w:rsidP="567FB10E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20 - 180 microgram/minute continuous intravenous infusion. Titrate to keep MAP greater than 65 mmHg begin if desired MAP not achieved with norepinephrine and vasopressin)</w:t>
      </w:r>
    </w:p>
    <w:p w14:paraId="7A08BD93" w14:textId="77777777" w:rsidR="005B7402" w:rsidRPr="003571A1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Insulins</w:t>
      </w:r>
    </w:p>
    <w:p w14:paraId="3C5DAEE2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Insulin Sliding Scales</w:t>
      </w:r>
    </w:p>
    <w:p w14:paraId="710ADEF4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Low</w:t>
      </w:r>
    </w:p>
    <w:p w14:paraId="49182216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Medium</w:t>
      </w:r>
    </w:p>
    <w:p w14:paraId="3DE0921D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High</w:t>
      </w:r>
    </w:p>
    <w:p w14:paraId="6B52407E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blood sugar is &gt;250, initiate insulin drip. Select Dynamic Insulin Drip orders </w:t>
      </w:r>
    </w:p>
    <w:p w14:paraId="4D81196F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Insulin, regular in NS 250 unit/250 mL (1 unit/mL) IV.</w:t>
      </w:r>
    </w:p>
    <w:p w14:paraId="6CB9944F" w14:textId="77777777" w:rsidR="005B7402" w:rsidRDefault="005B7402" w:rsidP="409929A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Microsoft Sans Serif" w:hAnsi="Microsoft Sans Serif" w:cs="Microsoft Sans Serif"/>
          <w:sz w:val="17"/>
          <w:szCs w:val="17"/>
        </w:rPr>
      </w:pPr>
    </w:p>
    <w:p w14:paraId="758DFBB5" w14:textId="3CF10F09" w:rsidR="409929A3" w:rsidRDefault="409929A3" w:rsidP="409929A3">
      <w:pPr>
        <w:spacing w:after="0" w:line="240" w:lineRule="auto"/>
        <w:ind w:left="1110" w:hanging="1110"/>
        <w:rPr>
          <w:rFonts w:ascii="Microsoft Sans Serif" w:hAnsi="Microsoft Sans Serif" w:cs="Microsoft Sans Serif"/>
          <w:sz w:val="17"/>
          <w:szCs w:val="17"/>
        </w:rPr>
      </w:pPr>
    </w:p>
    <w:p w14:paraId="382D359E" w14:textId="73DE3301" w:rsidR="409929A3" w:rsidRDefault="409929A3" w:rsidP="409929A3">
      <w:pPr>
        <w:spacing w:after="0" w:line="240" w:lineRule="auto"/>
        <w:ind w:left="1110" w:hanging="1110"/>
        <w:rPr>
          <w:rFonts w:ascii="Microsoft Sans Serif" w:hAnsi="Microsoft Sans Serif" w:cs="Microsoft Sans Serif"/>
          <w:sz w:val="17"/>
          <w:szCs w:val="17"/>
        </w:rPr>
      </w:pPr>
    </w:p>
    <w:p w14:paraId="2E57954B" w14:textId="77777777" w:rsidR="00290E3D" w:rsidRDefault="00290E3D" w:rsidP="409929A3">
      <w:pPr>
        <w:spacing w:after="0" w:line="240" w:lineRule="auto"/>
        <w:ind w:left="1110" w:hanging="1110"/>
        <w:rPr>
          <w:rFonts w:ascii="Microsoft Sans Serif" w:hAnsi="Microsoft Sans Serif" w:cs="Microsoft Sans Serif"/>
          <w:sz w:val="17"/>
          <w:szCs w:val="17"/>
        </w:rPr>
      </w:pPr>
    </w:p>
    <w:p w14:paraId="141FF3B1" w14:textId="4833BD14" w:rsidR="409929A3" w:rsidRDefault="409929A3" w:rsidP="3FE373AE">
      <w:pPr>
        <w:spacing w:after="0" w:line="240" w:lineRule="auto"/>
        <w:ind w:left="1110" w:hanging="1110"/>
        <w:rPr>
          <w:rFonts w:ascii="Microsoft Sans Serif" w:hAnsi="Microsoft Sans Serif" w:cs="Microsoft Sans Serif"/>
          <w:sz w:val="17"/>
          <w:szCs w:val="17"/>
        </w:rPr>
      </w:pPr>
    </w:p>
    <w:p w14:paraId="267B8480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Other</w:t>
      </w:r>
    </w:p>
    <w:p w14:paraId="6B96E842" w14:textId="16488709" w:rsidR="005B7402" w:rsidRDefault="2ACD48E3" w:rsidP="2ACD48E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2ACD48E3">
        <w:rPr>
          <w:rFonts w:ascii="Verdana" w:hAnsi="Verdana" w:cs="Verdana"/>
          <w:sz w:val="18"/>
          <w:szCs w:val="18"/>
        </w:rPr>
        <w:t xml:space="preserve">             Lacri-Lube eye ointment </w:t>
      </w:r>
    </w:p>
    <w:p w14:paraId="175909F1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0.5 inch in each eye every 12 hours as needed while sedated </w:t>
      </w:r>
    </w:p>
    <w:p w14:paraId="4DDF0DA2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aspirin</w:t>
      </w:r>
    </w:p>
    <w:p w14:paraId="011AEAB4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300 milligram suppository rectally once a day </w:t>
      </w:r>
    </w:p>
    <w:p w14:paraId="00AAAF9F" w14:textId="77777777" w:rsidR="005B7402" w:rsidRDefault="619714C5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 w:rsidRPr="619714C5">
        <w:rPr>
          <w:rFonts w:ascii="Verdana" w:hAnsi="Verdana" w:cs="Verdana"/>
          <w:sz w:val="18"/>
          <w:szCs w:val="18"/>
        </w:rPr>
        <w:t xml:space="preserve">                 </w:t>
      </w:r>
      <w:r w:rsidRPr="619714C5">
        <w:rPr>
          <w:rFonts w:ascii="Wingdings" w:hAnsi="Wingdings" w:cs="Wingdings"/>
          <w:sz w:val="16"/>
          <w:szCs w:val="16"/>
        </w:rPr>
        <w:t></w:t>
      </w:r>
      <w:r w:rsidRPr="619714C5">
        <w:rPr>
          <w:rFonts w:ascii="Wingdings" w:hAnsi="Wingdings" w:cs="Wingdings"/>
          <w:sz w:val="16"/>
          <w:szCs w:val="16"/>
        </w:rPr>
        <w:t></w:t>
      </w:r>
      <w:r w:rsidRPr="619714C5">
        <w:rPr>
          <w:rFonts w:ascii="Verdana" w:hAnsi="Verdana" w:cs="Verdana"/>
          <w:sz w:val="18"/>
          <w:szCs w:val="18"/>
        </w:rPr>
        <w:t xml:space="preserve">325 milligram tablet by nasogastric tube once a day </w:t>
      </w:r>
    </w:p>
    <w:p w14:paraId="5687D3F8" w14:textId="3B60F1D7" w:rsidR="619714C5" w:rsidRDefault="619714C5" w:rsidP="619714C5">
      <w:pPr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</w:p>
    <w:p w14:paraId="31D0C010" w14:textId="443EF6A6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3C56C99E">
        <w:rPr>
          <w:rFonts w:ascii="Verdana" w:hAnsi="Verdana" w:cs="Verdana"/>
          <w:b/>
          <w:bCs/>
          <w:i/>
          <w:iCs/>
          <w:sz w:val="18"/>
          <w:szCs w:val="18"/>
        </w:rPr>
        <w:t xml:space="preserve"> Laboratory</w:t>
      </w:r>
    </w:p>
    <w:p w14:paraId="20B2D096" w14:textId="77777777" w:rsidR="3C56C99E" w:rsidRDefault="3C56C99E" w:rsidP="3C56C99E">
      <w:pPr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Obtain the following STAT labs:</w:t>
      </w:r>
    </w:p>
    <w:p w14:paraId="3376DC84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Blood Gas Study, arterial</w:t>
      </w:r>
    </w:p>
    <w:p w14:paraId="0EEBC1FB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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Pregnancy test, serum. Select for women of child bearing age</w:t>
      </w:r>
    </w:p>
    <w:p w14:paraId="7E94030D" w14:textId="58F7959C" w:rsidR="3C56C99E" w:rsidRDefault="567FB10E" w:rsidP="567FB10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Amylase</w:t>
      </w:r>
    </w:p>
    <w:p w14:paraId="2700EF54" w14:textId="0485D18E" w:rsidR="3C56C99E" w:rsidRDefault="567FB10E" w:rsidP="567FB10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CBC/AUTODIFF</w:t>
      </w:r>
    </w:p>
    <w:p w14:paraId="48AAB958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Comprehensive metabolic panel</w:t>
      </w:r>
    </w:p>
    <w:p w14:paraId="6FE84F48" w14:textId="6F727CDC" w:rsidR="3C56C99E" w:rsidRDefault="567FB10E" w:rsidP="567FB10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Magnesium (Mg) level, plasma</w:t>
      </w:r>
    </w:p>
    <w:p w14:paraId="0A90C308" w14:textId="60BC6894" w:rsidR="567FB10E" w:rsidRDefault="567FB10E" w:rsidP="567FB10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Phosphorus level, plasma</w:t>
      </w:r>
    </w:p>
    <w:p w14:paraId="59DD10B7" w14:textId="0F96B281" w:rsidR="3C56C99E" w:rsidRDefault="567FB10E" w:rsidP="567FB10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CK (CPK)</w:t>
      </w:r>
    </w:p>
    <w:p w14:paraId="23BEB0A4" w14:textId="58FB595E" w:rsidR="567FB10E" w:rsidRDefault="567FB10E" w:rsidP="567FB10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Cortisol, plasma</w:t>
      </w:r>
    </w:p>
    <w:p w14:paraId="036E376B" w14:textId="4F070BE6" w:rsidR="3C56C99E" w:rsidRDefault="567FB10E" w:rsidP="567FB10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Calcium, ionized</w:t>
      </w:r>
    </w:p>
    <w:p w14:paraId="028018D2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Lactic acid, plasma</w:t>
      </w:r>
    </w:p>
    <w:p w14:paraId="7A2F8A73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Lipase</w:t>
      </w:r>
    </w:p>
    <w:p w14:paraId="3E6C268C" w14:textId="302343C9" w:rsidR="3C56C99E" w:rsidRDefault="567FB10E" w:rsidP="567FB10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PT (PROTIME AND INR)</w:t>
      </w:r>
    </w:p>
    <w:p w14:paraId="46660985" w14:textId="53A48163" w:rsidR="3C56C99E" w:rsidRDefault="567FB10E" w:rsidP="567FB10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PTT</w:t>
      </w:r>
    </w:p>
    <w:p w14:paraId="427D8DDC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Troponin-I</w:t>
      </w:r>
    </w:p>
    <w:p w14:paraId="3DA33F19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Type and screen</w:t>
      </w:r>
    </w:p>
    <w:p w14:paraId="76D19C9F" w14:textId="77777777" w:rsidR="3C56C99E" w:rsidRDefault="3C56C99E" w:rsidP="3C56C99E">
      <w:pPr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If fever or evidence of infection present:</w:t>
      </w:r>
    </w:p>
    <w:p w14:paraId="5BC2E61E" w14:textId="7DAF8992" w:rsidR="3C56C99E" w:rsidRDefault="2ACD48E3" w:rsidP="2ACD48E3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2ACD48E3">
        <w:rPr>
          <w:rFonts w:ascii="Verdana" w:hAnsi="Verdana" w:cs="Verdana"/>
          <w:sz w:val="18"/>
          <w:szCs w:val="18"/>
        </w:rPr>
        <w:t xml:space="preserve">         </w:t>
      </w:r>
      <w:r w:rsidRPr="2ACD48E3">
        <w:rPr>
          <w:rFonts w:ascii="Wingdings" w:hAnsi="Wingdings" w:cs="Wingdings"/>
          <w:sz w:val="16"/>
          <w:szCs w:val="16"/>
        </w:rPr>
        <w:t></w:t>
      </w:r>
      <w:r w:rsidRPr="2ACD48E3">
        <w:rPr>
          <w:rFonts w:ascii="Wingdings" w:hAnsi="Wingdings" w:cs="Wingdings"/>
          <w:sz w:val="16"/>
          <w:szCs w:val="16"/>
        </w:rPr>
        <w:t></w:t>
      </w:r>
      <w:r w:rsidRPr="2ACD48E3">
        <w:rPr>
          <w:rFonts w:ascii="Verdana" w:eastAsia="Verdana" w:hAnsi="Verdana" w:cs="Verdana"/>
          <w:sz w:val="18"/>
          <w:szCs w:val="18"/>
        </w:rPr>
        <w:t>B</w:t>
      </w:r>
      <w:r w:rsidRPr="2ACD48E3">
        <w:rPr>
          <w:rFonts w:ascii="Verdana" w:hAnsi="Verdana" w:cs="Verdana"/>
          <w:sz w:val="18"/>
          <w:szCs w:val="18"/>
        </w:rPr>
        <w:t>lood Culture</w:t>
      </w:r>
    </w:p>
    <w:p w14:paraId="3F8DB29F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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Culture, sputum</w:t>
      </w:r>
    </w:p>
    <w:p w14:paraId="67447887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</w:t>
      </w:r>
      <w:r w:rsidRPr="3C56C99E">
        <w:rPr>
          <w:rFonts w:ascii="Wingdings" w:hAnsi="Wingdings" w:cs="Wingdings"/>
          <w:sz w:val="16"/>
          <w:szCs w:val="16"/>
        </w:rPr>
        <w:t>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>Culture, urine</w:t>
      </w:r>
    </w:p>
    <w:p w14:paraId="1B5F4B2D" w14:textId="7432367B" w:rsidR="3C56C99E" w:rsidRDefault="567FB10E" w:rsidP="567FB10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</w:t>
      </w:r>
      <w:r w:rsidRPr="567FB10E">
        <w:rPr>
          <w:rFonts w:ascii="Wingdings" w:hAnsi="Wingdings" w:cs="Wingdings"/>
          <w:sz w:val="16"/>
          <w:szCs w:val="16"/>
        </w:rPr>
        <w:t>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>Procalcitonin Level</w:t>
      </w:r>
    </w:p>
    <w:p w14:paraId="2EA65D5A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3C56C99E">
        <w:rPr>
          <w:rFonts w:ascii="Verdana" w:hAnsi="Verdana" w:cs="Verdana"/>
          <w:b/>
          <w:bCs/>
          <w:i/>
          <w:iCs/>
          <w:sz w:val="18"/>
          <w:szCs w:val="18"/>
        </w:rPr>
        <w:t xml:space="preserve">     </w:t>
      </w:r>
    </w:p>
    <w:p w14:paraId="3FE6496D" w14:textId="6B0111FC" w:rsidR="567FB10E" w:rsidRDefault="567FB10E" w:rsidP="567FB10E">
      <w:pPr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567FB10E">
        <w:rPr>
          <w:rFonts w:ascii="Verdana" w:hAnsi="Verdana" w:cs="Verdana"/>
          <w:b/>
          <w:bCs/>
          <w:i/>
          <w:iCs/>
          <w:sz w:val="18"/>
          <w:szCs w:val="18"/>
        </w:rPr>
        <w:t xml:space="preserve">     Radiology &amp; </w:t>
      </w:r>
      <w:r w:rsidRPr="567FB10E">
        <w:rPr>
          <w:rFonts w:ascii="Verdana" w:eastAsia="Verdana" w:hAnsi="Verdana" w:cs="Verdana"/>
          <w:b/>
          <w:bCs/>
          <w:i/>
          <w:iCs/>
          <w:sz w:val="18"/>
          <w:szCs w:val="18"/>
        </w:rPr>
        <w:t>Diagnostic Tests</w:t>
      </w:r>
    </w:p>
    <w:p w14:paraId="2F5A8B1F" w14:textId="77777777" w:rsidR="3C56C99E" w:rsidRDefault="3C56C99E" w:rsidP="3C56C99E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CT Head without Contrast</w:t>
      </w:r>
    </w:p>
    <w:p w14:paraId="23766422" w14:textId="77777777" w:rsidR="3C56C99E" w:rsidRDefault="3C56C99E" w:rsidP="3C56C99E">
      <w:pPr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 xml:space="preserve">STAT. Reason for exam: post cardiac arrest </w:t>
      </w:r>
    </w:p>
    <w:p w14:paraId="4144963C" w14:textId="77777777" w:rsidR="3C56C99E" w:rsidRDefault="3C56C99E" w:rsidP="3C56C99E">
      <w:pPr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XR Chest Single AP View Only, portable,</w:t>
      </w:r>
    </w:p>
    <w:p w14:paraId="14223647" w14:textId="43A72E42" w:rsidR="3C56C99E" w:rsidRDefault="567FB10E" w:rsidP="567FB10E">
      <w:pPr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567FB10E">
        <w:rPr>
          <w:rFonts w:ascii="Verdana" w:hAnsi="Verdana" w:cs="Verdana"/>
          <w:sz w:val="18"/>
          <w:szCs w:val="18"/>
        </w:rPr>
        <w:t xml:space="preserve">             </w:t>
      </w:r>
      <w:r w:rsidRPr="567FB10E">
        <w:rPr>
          <w:rFonts w:ascii="Wingdings" w:hAnsi="Wingdings" w:cs="Wingdings"/>
          <w:sz w:val="16"/>
          <w:szCs w:val="16"/>
        </w:rPr>
        <w:t></w:t>
      </w:r>
      <w:r w:rsidRPr="567FB10E">
        <w:rPr>
          <w:rFonts w:ascii="Wingdings" w:hAnsi="Wingdings" w:cs="Wingdings"/>
          <w:sz w:val="16"/>
          <w:szCs w:val="16"/>
        </w:rPr>
        <w:t></w:t>
      </w:r>
      <w:r w:rsidRPr="567FB10E">
        <w:rPr>
          <w:rFonts w:ascii="Verdana" w:hAnsi="Verdana" w:cs="Verdana"/>
          <w:sz w:val="18"/>
          <w:szCs w:val="18"/>
        </w:rPr>
        <w:t xml:space="preserve">STAT. Reason for exam: post cardiac arrest </w:t>
      </w:r>
    </w:p>
    <w:p w14:paraId="182BBCE2" w14:textId="77777777" w:rsidR="3C56C99E" w:rsidRDefault="3C56C99E" w:rsidP="3C56C99E">
      <w:pPr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12-lead ECG</w:t>
      </w:r>
    </w:p>
    <w:p w14:paraId="2F5EA800" w14:textId="77777777" w:rsidR="3C56C99E" w:rsidRDefault="3C56C99E" w:rsidP="3C56C99E">
      <w:pPr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 xml:space="preserve">STAT. Reason for exam: post cardiac arrest </w:t>
      </w:r>
    </w:p>
    <w:p w14:paraId="52970828" w14:textId="77777777" w:rsidR="3C56C99E" w:rsidRDefault="3C56C99E" w:rsidP="3C56C99E">
      <w:pPr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Echocardiogram, transthoracic (2D cardiac ECHO)</w:t>
      </w:r>
    </w:p>
    <w:p w14:paraId="018CC9F5" w14:textId="77777777" w:rsidR="3C56C99E" w:rsidRDefault="3C56C99E" w:rsidP="3C56C99E">
      <w:pPr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 xml:space="preserve">Reason for exam: post cardiac arrest (DO NOT DELAY COOLING PROTOCOL IF NOT OBTAINED) </w:t>
      </w:r>
    </w:p>
    <w:p w14:paraId="29B1B9F2" w14:textId="77777777" w:rsidR="3C56C99E" w:rsidRDefault="3C56C99E" w:rsidP="3C56C99E">
      <w:pPr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EEG (Electroencephalogram), continuous,</w:t>
      </w:r>
    </w:p>
    <w:p w14:paraId="70B8D73E" w14:textId="77777777" w:rsidR="3C56C99E" w:rsidRDefault="3C56C99E" w:rsidP="3C56C99E">
      <w:pPr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 w:rsidRPr="3C56C99E">
        <w:rPr>
          <w:rFonts w:ascii="Verdana" w:hAnsi="Verdana" w:cs="Verdana"/>
          <w:sz w:val="18"/>
          <w:szCs w:val="18"/>
        </w:rPr>
        <w:t xml:space="preserve">             </w:t>
      </w:r>
      <w:r w:rsidRPr="3C56C99E">
        <w:rPr>
          <w:rFonts w:ascii="Wingdings" w:hAnsi="Wingdings" w:cs="Wingdings"/>
          <w:sz w:val="16"/>
          <w:szCs w:val="16"/>
        </w:rPr>
        <w:t></w:t>
      </w:r>
      <w:r w:rsidRPr="3C56C99E">
        <w:rPr>
          <w:rFonts w:ascii="Wingdings" w:hAnsi="Wingdings" w:cs="Wingdings"/>
          <w:sz w:val="16"/>
          <w:szCs w:val="16"/>
        </w:rPr>
        <w:t></w:t>
      </w:r>
      <w:r w:rsidRPr="3C56C99E">
        <w:rPr>
          <w:rFonts w:ascii="Verdana" w:hAnsi="Verdana" w:cs="Verdana"/>
          <w:sz w:val="18"/>
          <w:szCs w:val="18"/>
        </w:rPr>
        <w:t xml:space="preserve">STAT. Reason for exam: post cardiac arrest (DO NOT DELAY COOLING PROTOCOL IF NOT OBTAINED) </w:t>
      </w:r>
    </w:p>
    <w:p w14:paraId="00ACF73D" w14:textId="77777777" w:rsidR="3C56C99E" w:rsidRDefault="3C56C99E" w:rsidP="3C56C99E">
      <w:pPr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14:paraId="70B3FA93" w14:textId="5D87A927" w:rsidR="3C56C99E" w:rsidRDefault="3C56C99E" w:rsidP="3C56C99E">
      <w:pPr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</w:p>
    <w:p w14:paraId="2F200B08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7B53ED95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5DCE5D1C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4BC999BE" w14:textId="664F7F8D" w:rsidR="00FB7188" w:rsidRPr="00B5037C" w:rsidRDefault="00525A28" w:rsidP="00B5037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</w:rPr>
        <w:t xml:space="preserve"> </w:t>
      </w:r>
    </w:p>
    <w:sectPr w:rsidR="00FB7188" w:rsidRPr="00B5037C" w:rsidSect="00D521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C94E" w14:textId="77777777" w:rsidR="002801C7" w:rsidRDefault="002801C7" w:rsidP="00BA7B09">
      <w:pPr>
        <w:spacing w:after="0" w:line="240" w:lineRule="auto"/>
      </w:pPr>
      <w:r>
        <w:separator/>
      </w:r>
    </w:p>
  </w:endnote>
  <w:endnote w:type="continuationSeparator" w:id="0">
    <w:p w14:paraId="6C24078F" w14:textId="77777777" w:rsidR="002801C7" w:rsidRDefault="002801C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97CD" w14:textId="7510066F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290E3D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290E3D">
        <w:rPr>
          <w:noProof/>
        </w:rPr>
        <w:instrText>3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290E3D">
      <w:rPr>
        <w:noProof/>
      </w:rPr>
      <w:t>Initials__________</w:t>
    </w:r>
    <w:r>
      <w:fldChar w:fldCharType="end"/>
    </w:r>
  </w:p>
  <w:p w14:paraId="2C20406E" w14:textId="72602905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290E3D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290E3D">
        <w:rPr>
          <w:noProof/>
        </w:rPr>
        <w:instrText>3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14:paraId="6C549533" w14:textId="3871F5E7" w:rsidR="001F0C14" w:rsidRPr="007F1494" w:rsidRDefault="00290E3D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023A3D">
              <w:rPr>
                <w:b/>
                <w:bCs/>
                <w:noProof/>
                <w:sz w:val="16"/>
                <w:szCs w:val="16"/>
              </w:rPr>
              <w:t>3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023A3D">
              <w:rPr>
                <w:b/>
                <w:bCs/>
                <w:noProof/>
                <w:sz w:val="16"/>
                <w:szCs w:val="16"/>
              </w:rPr>
              <w:t>3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B8F2" w14:textId="343138C3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290E3D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290E3D">
        <w:rPr>
          <w:noProof/>
        </w:rPr>
        <w:instrText>3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290E3D">
      <w:rPr>
        <w:noProof/>
      </w:rPr>
      <w:t>Initials__________</w:t>
    </w:r>
    <w:r>
      <w:fldChar w:fldCharType="end"/>
    </w:r>
  </w:p>
  <w:p w14:paraId="5DE8FDC5" w14:textId="3333FE89"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290E3D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290E3D">
        <w:rPr>
          <w:noProof/>
        </w:rPr>
        <w:instrText>3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14:paraId="4E5C50F2" w14:textId="3D4F17EA" w:rsidR="001F0C14" w:rsidRPr="007F1494" w:rsidRDefault="00290E3D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023A3D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023A3D">
              <w:rPr>
                <w:b/>
                <w:bCs/>
                <w:noProof/>
                <w:sz w:val="16"/>
                <w:szCs w:val="16"/>
              </w:rPr>
              <w:t>3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D7DE" w14:textId="77777777" w:rsidR="002801C7" w:rsidRDefault="002801C7" w:rsidP="00BA7B09">
      <w:pPr>
        <w:spacing w:after="0" w:line="240" w:lineRule="auto"/>
      </w:pPr>
      <w:r>
        <w:separator/>
      </w:r>
    </w:p>
  </w:footnote>
  <w:footnote w:type="continuationSeparator" w:id="0">
    <w:p w14:paraId="38A0BFCB" w14:textId="77777777" w:rsidR="002801C7" w:rsidRDefault="002801C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4CF4" w14:textId="77777777"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C3F9CBE" wp14:editId="2F6D2BAC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20DA441" w14:textId="77777777"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506327B5" w14:textId="77777777"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06F71948" w14:textId="77777777"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5091A06B" w14:textId="77777777"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14:paraId="7DC40AB9" w14:textId="77777777"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F9CB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14:paraId="320DA441" w14:textId="77777777"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506327B5" w14:textId="77777777"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06F71948" w14:textId="77777777"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5091A06B" w14:textId="77777777"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14:paraId="7DC40AB9" w14:textId="77777777"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A3128B3" wp14:editId="1AF30BE2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34E25" w14:textId="77777777"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3128B3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14:paraId="75F34E25" w14:textId="77777777"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91BA10F" wp14:editId="33FEB2FD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D25552C" wp14:editId="2C415AD8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246CC7C" wp14:editId="511F9DD8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22DA9" w14:textId="77777777"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14:paraId="118E66B1" w14:textId="77777777"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6CC7C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14:paraId="1FB22DA9" w14:textId="77777777"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14:paraId="118E66B1" w14:textId="77777777"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634DB" w14:textId="77777777"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4F7376B" wp14:editId="5B15D671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6FD08D55" wp14:editId="2ECADF61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7E85C7D" wp14:editId="6830EF7D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E1A03" w14:textId="77777777"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85C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14:paraId="50CE1A03" w14:textId="77777777"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608493" wp14:editId="69CAC009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FDB55" w14:textId="77777777"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17E42F1" w14:textId="77777777"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14:paraId="53DAE327" w14:textId="77777777"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14:paraId="0F493393" w14:textId="77777777"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608493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14:paraId="6CAFDB55" w14:textId="77777777"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317E42F1" w14:textId="77777777"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14:paraId="53DAE327" w14:textId="77777777"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14:paraId="0F493393" w14:textId="77777777"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23601CC" wp14:editId="0CEFB180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8D28C07" w14:textId="77777777"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0052C53C" w14:textId="77777777"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0265365D" w14:textId="77777777"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7FE33DAA" w14:textId="77777777"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601CC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14:paraId="38D28C07" w14:textId="77777777"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0052C53C" w14:textId="77777777"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0265365D" w14:textId="77777777"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7FE33DAA" w14:textId="77777777"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2792C6D" wp14:editId="5DAA42E3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1DAF5" w14:textId="77777777"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14:paraId="5419C191" w14:textId="77777777"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92C6D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14:paraId="5B61DAF5" w14:textId="77777777"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14:paraId="5419C191" w14:textId="77777777"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14:paraId="02768EBA" w14:textId="77777777"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D4F0E1" wp14:editId="6F29CF96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3CAA39D">
            <v:line id="Straight Connector 10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-40.5pt,9.6pt" to="571.5pt,10.35pt" w14:anchorId="0986BE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>
              <v:shadow on="t" color="black" opacity="24903f" offset="0,.55556mm" origin=",.5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38C7"/>
    <w:multiLevelType w:val="hybridMultilevel"/>
    <w:tmpl w:val="B476B6D0"/>
    <w:lvl w:ilvl="0" w:tplc="C2641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E7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C0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01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47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23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2B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82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E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27D04"/>
    <w:multiLevelType w:val="hybridMultilevel"/>
    <w:tmpl w:val="86A6F110"/>
    <w:lvl w:ilvl="0" w:tplc="A74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00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E5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8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AB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68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A3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8B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07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23A3D"/>
    <w:rsid w:val="00030099"/>
    <w:rsid w:val="00047B7B"/>
    <w:rsid w:val="00121AA0"/>
    <w:rsid w:val="001E141A"/>
    <w:rsid w:val="001F0C14"/>
    <w:rsid w:val="00207E41"/>
    <w:rsid w:val="0022753B"/>
    <w:rsid w:val="002354CE"/>
    <w:rsid w:val="0025466B"/>
    <w:rsid w:val="00270AAF"/>
    <w:rsid w:val="002801C7"/>
    <w:rsid w:val="00290E3D"/>
    <w:rsid w:val="002A6043"/>
    <w:rsid w:val="002E11C4"/>
    <w:rsid w:val="002F61E0"/>
    <w:rsid w:val="003120DC"/>
    <w:rsid w:val="00314B54"/>
    <w:rsid w:val="003173FC"/>
    <w:rsid w:val="00337647"/>
    <w:rsid w:val="00345120"/>
    <w:rsid w:val="0037463F"/>
    <w:rsid w:val="003A29EA"/>
    <w:rsid w:val="003D55EC"/>
    <w:rsid w:val="00490EC7"/>
    <w:rsid w:val="004E06EA"/>
    <w:rsid w:val="00525A28"/>
    <w:rsid w:val="005B7402"/>
    <w:rsid w:val="005F789B"/>
    <w:rsid w:val="00645258"/>
    <w:rsid w:val="006770E3"/>
    <w:rsid w:val="006B0DD0"/>
    <w:rsid w:val="006D38C6"/>
    <w:rsid w:val="006D7ECC"/>
    <w:rsid w:val="007070B6"/>
    <w:rsid w:val="0071360A"/>
    <w:rsid w:val="0075559A"/>
    <w:rsid w:val="0077116D"/>
    <w:rsid w:val="007A1A4C"/>
    <w:rsid w:val="007B69D0"/>
    <w:rsid w:val="007C379F"/>
    <w:rsid w:val="007D2ED2"/>
    <w:rsid w:val="007E1DAD"/>
    <w:rsid w:val="007F1494"/>
    <w:rsid w:val="0080149B"/>
    <w:rsid w:val="00825789"/>
    <w:rsid w:val="008365A4"/>
    <w:rsid w:val="008D7B04"/>
    <w:rsid w:val="009064E1"/>
    <w:rsid w:val="00917D0A"/>
    <w:rsid w:val="00935034"/>
    <w:rsid w:val="0094716B"/>
    <w:rsid w:val="009579E7"/>
    <w:rsid w:val="009B274C"/>
    <w:rsid w:val="00A071C3"/>
    <w:rsid w:val="00A63CB0"/>
    <w:rsid w:val="00AC34E0"/>
    <w:rsid w:val="00AF3AC1"/>
    <w:rsid w:val="00B12E1C"/>
    <w:rsid w:val="00B5037C"/>
    <w:rsid w:val="00B610A8"/>
    <w:rsid w:val="00B62742"/>
    <w:rsid w:val="00BA5F27"/>
    <w:rsid w:val="00BA7B09"/>
    <w:rsid w:val="00BB38B2"/>
    <w:rsid w:val="00BC43D9"/>
    <w:rsid w:val="00BD3CBE"/>
    <w:rsid w:val="00BD569B"/>
    <w:rsid w:val="00BD67B9"/>
    <w:rsid w:val="00C038F1"/>
    <w:rsid w:val="00C17A04"/>
    <w:rsid w:val="00C71A0D"/>
    <w:rsid w:val="00C73348"/>
    <w:rsid w:val="00C75B24"/>
    <w:rsid w:val="00CC0410"/>
    <w:rsid w:val="00D5213D"/>
    <w:rsid w:val="00D54CCD"/>
    <w:rsid w:val="00D81405"/>
    <w:rsid w:val="00D97DE9"/>
    <w:rsid w:val="00DF67BB"/>
    <w:rsid w:val="00E01C2D"/>
    <w:rsid w:val="00E20EBA"/>
    <w:rsid w:val="00E70684"/>
    <w:rsid w:val="00EA421B"/>
    <w:rsid w:val="00EB433B"/>
    <w:rsid w:val="00EC0FF7"/>
    <w:rsid w:val="00F01A4E"/>
    <w:rsid w:val="00F45453"/>
    <w:rsid w:val="00F61B82"/>
    <w:rsid w:val="00F90E34"/>
    <w:rsid w:val="00FB7188"/>
    <w:rsid w:val="0920EF4D"/>
    <w:rsid w:val="15677735"/>
    <w:rsid w:val="1D6BC869"/>
    <w:rsid w:val="2748022B"/>
    <w:rsid w:val="2ACD48E3"/>
    <w:rsid w:val="33A489C4"/>
    <w:rsid w:val="35033C90"/>
    <w:rsid w:val="39AFEEE0"/>
    <w:rsid w:val="3B8CEA94"/>
    <w:rsid w:val="3C56C99E"/>
    <w:rsid w:val="3FD3DC1E"/>
    <w:rsid w:val="3FE373AE"/>
    <w:rsid w:val="409929A3"/>
    <w:rsid w:val="567FB10E"/>
    <w:rsid w:val="5D6F8492"/>
    <w:rsid w:val="619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2FBC5"/>
  <w15:docId w15:val="{806A48D7-1AA5-43FC-B4CF-2F38B5F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7af3bd-508f-4520-9429-0155a59528f5">
      <UserInfo>
        <DisplayName>Bailey,Lanell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A040E76FEB44824A875E2BCD6179" ma:contentTypeVersion="6" ma:contentTypeDescription="Create a new document." ma:contentTypeScope="" ma:versionID="312c6c5b2742cdb1a8aee2ac314648c9">
  <xsd:schema xmlns:xsd="http://www.w3.org/2001/XMLSchema" xmlns:xs="http://www.w3.org/2001/XMLSchema" xmlns:p="http://schemas.microsoft.com/office/2006/metadata/properties" xmlns:ns2="ab745868-fd8e-411f-945b-9f621e62bff6" xmlns:ns3="087af3bd-508f-4520-9429-0155a59528f5" targetNamespace="http://schemas.microsoft.com/office/2006/metadata/properties" ma:root="true" ma:fieldsID="23a1562c93852e26a84512a8cde131f9" ns2:_="" ns3:_="">
    <xsd:import namespace="ab745868-fd8e-411f-945b-9f621e62bff6"/>
    <xsd:import namespace="087af3bd-508f-4520-9429-0155a5952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5868-fd8e-411f-945b-9f621e62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f3bd-508f-4520-9429-0155a5952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9A3C-1C79-44E4-AE89-31D339093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05B3-4A4C-46C2-8F6A-AE284439EBB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ab745868-fd8e-411f-945b-9f621e62bff6"/>
    <ds:schemaRef ds:uri="http://purl.org/dc/dcmitype/"/>
    <ds:schemaRef ds:uri="087af3bd-508f-4520-9429-0155a59528f5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D22703-67C7-451C-8C04-8F953E57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5868-fd8e-411f-945b-9f621e62bff6"/>
    <ds:schemaRef ds:uri="087af3bd-508f-4520-9429-0155a5952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65E1E-700D-467B-8F97-B456ED0F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Lanell</dc:creator>
  <cp:lastModifiedBy>Bailey,Lanell</cp:lastModifiedBy>
  <cp:revision>4</cp:revision>
  <cp:lastPrinted>2018-09-25T20:19:00Z</cp:lastPrinted>
  <dcterms:created xsi:type="dcterms:W3CDTF">2018-09-25T17:21:00Z</dcterms:created>
  <dcterms:modified xsi:type="dcterms:W3CDTF">2018-09-25T20:19:00Z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0x010100E901A040E76FEB44824A875E2BCD6179</vt:lpwstr>
  </property>
</Properties>
</file>